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E8C" w:rsidRPr="00296412" w:rsidRDefault="00296412">
      <w:pPr>
        <w:jc w:val="right"/>
        <w:rPr>
          <w:rFonts w:ascii="Times New Roman" w:hAnsi="Times New Roman"/>
          <w:b/>
          <w:sz w:val="24"/>
          <w:szCs w:val="24"/>
        </w:rPr>
      </w:pPr>
      <w:r w:rsidRPr="00296412">
        <w:rPr>
          <w:rFonts w:ascii="Times New Roman" w:hAnsi="Times New Roman"/>
          <w:b/>
          <w:sz w:val="24"/>
          <w:szCs w:val="24"/>
        </w:rPr>
        <w:t xml:space="preserve">Приложение 1.27 </w:t>
      </w:r>
    </w:p>
    <w:p w:rsidR="00642E8C" w:rsidRDefault="001777B1">
      <w:pPr>
        <w:jc w:val="right"/>
      </w:pPr>
      <w:r>
        <w:rPr>
          <w:rFonts w:ascii="Times New Roman" w:hAnsi="Times New Roman"/>
        </w:rPr>
        <w:t xml:space="preserve">к ОПОП по </w:t>
      </w:r>
      <w:r>
        <w:rPr>
          <w:rFonts w:ascii="Times New Roman" w:hAnsi="Times New Roman"/>
          <w:i/>
        </w:rPr>
        <w:t>специальности</w:t>
      </w:r>
      <w:r>
        <w:rPr>
          <w:rFonts w:ascii="Times New Roman" w:hAnsi="Times New Roman"/>
          <w:b/>
          <w:i/>
        </w:rPr>
        <w:t xml:space="preserve"> </w:t>
      </w:r>
    </w:p>
    <w:p w:rsidR="00642E8C" w:rsidRDefault="001777B1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</w:rPr>
        <w:t>38.02.03 Операционная деятельность в логистике</w:t>
      </w:r>
    </w:p>
    <w:p w:rsidR="00642E8C" w:rsidRDefault="001777B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642E8C" w:rsidRDefault="001777B1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Государственное бюджетное профессиональное образовательное учреждение </w:t>
      </w:r>
    </w:p>
    <w:p w:rsidR="00642E8C" w:rsidRDefault="001777B1">
      <w:pPr>
        <w:spacing w:after="0" w:line="240" w:lineRule="auto"/>
        <w:jc w:val="center"/>
        <w:rPr>
          <w:rFonts w:eastAsia="Calibri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 </w:t>
      </w:r>
      <w:r>
        <w:rPr>
          <w:rFonts w:ascii="Times New Roman" w:eastAsia="Calibri" w:hAnsi="Times New Roman"/>
          <w:sz w:val="24"/>
          <w:szCs w:val="36"/>
        </w:rPr>
        <w:t>«Воскресенский колледж»</w:t>
      </w:r>
    </w:p>
    <w:p w:rsidR="00642E8C" w:rsidRDefault="00642E8C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p w:rsidR="00642E8C" w:rsidRDefault="00642E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68" w:type="dxa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642E8C">
        <w:tc>
          <w:tcPr>
            <w:tcW w:w="5068" w:type="dxa"/>
          </w:tcPr>
          <w:p w:rsidR="00642E8C" w:rsidRDefault="001777B1">
            <w:pPr>
              <w:spacing w:after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 w:rsidR="00642E8C" w:rsidRDefault="001777B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</w:tr>
      <w:tr w:rsidR="00642E8C">
        <w:tc>
          <w:tcPr>
            <w:tcW w:w="5068" w:type="dxa"/>
          </w:tcPr>
          <w:p w:rsidR="00642E8C" w:rsidRDefault="0029641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182-о от 30 августа 2022 г.</w:t>
            </w:r>
          </w:p>
        </w:tc>
      </w:tr>
    </w:tbl>
    <w:p w:rsidR="00642E8C" w:rsidRDefault="00642E8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2E8C" w:rsidRDefault="00642E8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2E8C" w:rsidRDefault="00642E8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2E8C" w:rsidRDefault="00642E8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2E8C" w:rsidRDefault="00642E8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2E8C" w:rsidRDefault="00642E8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2E8C" w:rsidRDefault="00642E8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2E8C" w:rsidRDefault="00642E8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2E8C" w:rsidRDefault="00642E8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2E8C" w:rsidRDefault="00642E8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2E8C" w:rsidRDefault="001777B1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ДИСЦИПЛИНЫ/</w:t>
      </w:r>
    </w:p>
    <w:p w:rsidR="00642E8C" w:rsidRDefault="001777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>ОП. 09 АУДИТ</w:t>
      </w:r>
    </w:p>
    <w:p w:rsidR="00642E8C" w:rsidRDefault="00642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42E8C" w:rsidRDefault="0064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42E8C" w:rsidRDefault="00642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42E8C" w:rsidRDefault="00642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642E8C" w:rsidRDefault="00642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642E8C" w:rsidRDefault="00642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2E8C" w:rsidRDefault="00642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2E8C" w:rsidRDefault="00642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2E8C" w:rsidRDefault="00642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2E8C" w:rsidRDefault="00642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2E8C" w:rsidRDefault="00642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2E8C" w:rsidRPr="00296412" w:rsidRDefault="00296412" w:rsidP="00296412">
      <w:pPr>
        <w:widowControl w:val="0"/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hAnsi="Times New Roman"/>
          <w:bCs/>
          <w:sz w:val="24"/>
          <w:szCs w:val="24"/>
        </w:rPr>
        <w:t>Воскресенск, 2022</w:t>
      </w:r>
      <w:r w:rsidR="001777B1">
        <w:rPr>
          <w:rFonts w:ascii="Times New Roman" w:hAnsi="Times New Roman"/>
          <w:bCs/>
          <w:sz w:val="24"/>
          <w:szCs w:val="24"/>
        </w:rPr>
        <w:t xml:space="preserve"> г.</w:t>
      </w:r>
      <w:r w:rsidR="001777B1">
        <w:rPr>
          <w:rFonts w:ascii="Times New Roman" w:hAnsi="Times New Roman"/>
          <w:color w:val="000000"/>
          <w:sz w:val="28"/>
          <w:szCs w:val="28"/>
        </w:rPr>
        <w:tab/>
      </w:r>
    </w:p>
    <w:p w:rsidR="00642E8C" w:rsidRDefault="00642E8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2E8C" w:rsidRDefault="00642E8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2E8C" w:rsidRDefault="001777B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sz w:val="24"/>
          <w:szCs w:val="28"/>
        </w:rPr>
        <w:t xml:space="preserve">         Программа учебной дисциплины  </w:t>
      </w:r>
      <w:r>
        <w:rPr>
          <w:rFonts w:ascii="Times New Roman" w:hAnsi="Times New Roman"/>
          <w:bCs/>
          <w:color w:val="000000"/>
          <w:sz w:val="28"/>
        </w:rPr>
        <w:t xml:space="preserve"> </w:t>
      </w:r>
      <w:r>
        <w:rPr>
          <w:rFonts w:ascii="Times New Roman" w:hAnsi="Times New Roman"/>
          <w:bCs/>
          <w:color w:val="000000"/>
          <w:sz w:val="24"/>
        </w:rPr>
        <w:t xml:space="preserve">ОП. 09 АУДИТ </w:t>
      </w:r>
      <w:r>
        <w:rPr>
          <w:rFonts w:ascii="Times New Roman" w:hAnsi="Times New Roman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38.02.03 Операционная деятельность в логистике, </w:t>
      </w:r>
      <w:r>
        <w:rPr>
          <w:rFonts w:ascii="Times New Roman" w:hAnsi="Times New Roman"/>
          <w:bCs/>
          <w:sz w:val="24"/>
          <w:szCs w:val="24"/>
        </w:rPr>
        <w:t xml:space="preserve"> утверждённого приказом Министерства образования и  н</w:t>
      </w:r>
      <w:r>
        <w:rPr>
          <w:rFonts w:ascii="Times New Roman" w:hAnsi="Times New Roman"/>
          <w:bCs/>
          <w:sz w:val="24"/>
          <w:szCs w:val="24"/>
        </w:rPr>
        <w:t xml:space="preserve">ауки Российской Федерации от </w:t>
      </w:r>
      <w:r>
        <w:rPr>
          <w:rFonts w:ascii="Times New Roman" w:hAnsi="Times New Roman"/>
          <w:sz w:val="24"/>
          <w:szCs w:val="24"/>
        </w:rPr>
        <w:t xml:space="preserve"> 28 июля 2014 г. № 834</w:t>
      </w:r>
    </w:p>
    <w:p w:rsidR="00642E8C" w:rsidRDefault="00642E8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642E8C" w:rsidRDefault="001777B1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Организация-разработчик: </w:t>
      </w:r>
      <w:r>
        <w:rPr>
          <w:rFonts w:ascii="Times New Roman" w:hAnsi="Times New Roman"/>
          <w:bCs/>
          <w:sz w:val="24"/>
          <w:szCs w:val="24"/>
        </w:rPr>
        <w:t>ГБПОУ МО «Воскресенский колледж»</w:t>
      </w:r>
    </w:p>
    <w:p w:rsidR="00642E8C" w:rsidRDefault="00642E8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42E8C" w:rsidRDefault="001777B1">
      <w:pPr>
        <w:autoSpaceDE w:val="0"/>
        <w:spacing w:line="240" w:lineRule="auto"/>
        <w:jc w:val="both"/>
      </w:pPr>
      <w:r>
        <w:rPr>
          <w:rFonts w:ascii="Times New Roman" w:hAnsi="Times New Roman"/>
          <w:sz w:val="24"/>
          <w:szCs w:val="24"/>
          <w:lang w:eastAsia="en-US"/>
        </w:rPr>
        <w:t>Разработчик:</w:t>
      </w:r>
      <w:r>
        <w:rPr>
          <w:rFonts w:ascii="Times New Roman" w:hAnsi="Times New Roman"/>
          <w:bCs/>
          <w:sz w:val="24"/>
          <w:szCs w:val="24"/>
        </w:rPr>
        <w:t xml:space="preserve"> преподаватель </w:t>
      </w:r>
    </w:p>
    <w:p w:rsidR="00642E8C" w:rsidRDefault="001777B1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ГБПОУ МО «Воскресенский колледж»            Петрова Е.А.</w:t>
      </w:r>
    </w:p>
    <w:p w:rsidR="00642E8C" w:rsidRPr="00296412" w:rsidRDefault="00642E8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2E8C" w:rsidRPr="00296412" w:rsidRDefault="00642E8C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642E8C" w:rsidRDefault="00642E8C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642E8C" w:rsidRDefault="00642E8C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642E8C" w:rsidRDefault="00642E8C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642E8C" w:rsidRDefault="00642E8C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642E8C" w:rsidRDefault="00642E8C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642E8C" w:rsidRDefault="00642E8C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642E8C" w:rsidRDefault="00642E8C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642E8C" w:rsidRDefault="00642E8C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642E8C" w:rsidRDefault="00642E8C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642E8C" w:rsidRDefault="00642E8C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642E8C" w:rsidRDefault="00642E8C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642E8C" w:rsidRDefault="00642E8C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642E8C" w:rsidRDefault="00642E8C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642E8C" w:rsidRDefault="00642E8C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642E8C" w:rsidRDefault="00642E8C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642E8C" w:rsidRDefault="00642E8C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642E8C" w:rsidRDefault="00642E8C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642E8C" w:rsidRDefault="00642E8C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642E8C" w:rsidRDefault="001777B1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642E8C" w:rsidRDefault="00642E8C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7501"/>
        <w:gridCol w:w="1854"/>
      </w:tblGrid>
      <w:tr w:rsidR="00642E8C">
        <w:tc>
          <w:tcPr>
            <w:tcW w:w="7501" w:type="dxa"/>
          </w:tcPr>
          <w:p w:rsidR="00642E8C" w:rsidRDefault="001777B1">
            <w:pPr>
              <w:numPr>
                <w:ilvl w:val="0"/>
                <w:numId w:val="2"/>
              </w:numPr>
              <w:suppressAutoHyphens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 РАБОЧЕЙ ПРОГРАММЫ УЧЕБНОЙ ДИСЦИПЛИНЫ</w:t>
            </w:r>
          </w:p>
        </w:tc>
        <w:tc>
          <w:tcPr>
            <w:tcW w:w="1854" w:type="dxa"/>
          </w:tcPr>
          <w:p w:rsidR="00642E8C" w:rsidRDefault="001777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</w:tr>
      <w:tr w:rsidR="00642E8C">
        <w:tc>
          <w:tcPr>
            <w:tcW w:w="7501" w:type="dxa"/>
          </w:tcPr>
          <w:p w:rsidR="00642E8C" w:rsidRDefault="001777B1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854" w:type="dxa"/>
          </w:tcPr>
          <w:p w:rsidR="00642E8C" w:rsidRDefault="001777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42E8C">
        <w:tc>
          <w:tcPr>
            <w:tcW w:w="7501" w:type="dxa"/>
          </w:tcPr>
          <w:p w:rsidR="00642E8C" w:rsidRDefault="001777B1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642E8C" w:rsidRDefault="001777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642E8C">
        <w:tc>
          <w:tcPr>
            <w:tcW w:w="7501" w:type="dxa"/>
          </w:tcPr>
          <w:p w:rsidR="00642E8C" w:rsidRDefault="001777B1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642E8C" w:rsidRDefault="00642E8C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642E8C" w:rsidRDefault="001777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642E8C">
        <w:tc>
          <w:tcPr>
            <w:tcW w:w="7501" w:type="dxa"/>
          </w:tcPr>
          <w:p w:rsidR="00642E8C" w:rsidRDefault="00642E8C">
            <w:pPr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642E8C" w:rsidRDefault="00642E8C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42E8C" w:rsidRDefault="001777B1">
      <w:pPr>
        <w:numPr>
          <w:ilvl w:val="0"/>
          <w:numId w:val="3"/>
        </w:numPr>
        <w:suppressAutoHyphens/>
        <w:spacing w:after="0"/>
        <w:jc w:val="center"/>
        <w:rPr>
          <w:rFonts w:ascii="Times New Roman" w:eastAsia="Calibri" w:hAnsi="Times New Roman"/>
          <w:b/>
          <w:bCs/>
          <w:sz w:val="24"/>
          <w:szCs w:val="40"/>
          <w:lang w:eastAsia="en-US"/>
        </w:rPr>
      </w:pPr>
      <w: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ОБЩАЯ ХАРАКТЕРИСТИКА  РАБОЧЕЙ ПРОГРАММЫ УЧЕБНОЙ ДИСЦИПЛИНЫ </w:t>
      </w:r>
      <w:r>
        <w:rPr>
          <w:rFonts w:ascii="Times New Roman" w:hAnsi="Times New Roman"/>
          <w:bCs/>
          <w:color w:val="000000"/>
          <w:sz w:val="24"/>
        </w:rPr>
        <w:t xml:space="preserve">ОП. 09 АУДИТ </w:t>
      </w:r>
    </w:p>
    <w:p w:rsidR="00642E8C" w:rsidRDefault="00642E8C">
      <w:pPr>
        <w:suppressAutoHyphens/>
        <w:spacing w:after="0"/>
        <w:ind w:left="72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42E8C" w:rsidRDefault="00177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 w:rsidR="00642E8C" w:rsidRDefault="001777B1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bCs/>
          <w:color w:val="000000"/>
          <w:sz w:val="24"/>
        </w:rPr>
        <w:t xml:space="preserve">ОП. 09 АУДИТ </w:t>
      </w:r>
      <w:r>
        <w:rPr>
          <w:rFonts w:ascii="Times New Roman" w:hAnsi="Times New Roman"/>
          <w:sz w:val="24"/>
          <w:szCs w:val="24"/>
        </w:rPr>
        <w:t xml:space="preserve">является </w:t>
      </w:r>
      <w:r>
        <w:rPr>
          <w:rFonts w:ascii="Times New Roman" w:eastAsia="Calibri" w:hAnsi="Times New Roman"/>
          <w:sz w:val="24"/>
          <w:szCs w:val="24"/>
        </w:rPr>
        <w:t xml:space="preserve">общепрофессиональной  дисциплиной, входящей в профессиональный цикл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сновной образовательной программы в соответствии с ФГОС по </w:t>
      </w:r>
      <w:r>
        <w:rPr>
          <w:rFonts w:ascii="Times New Roman" w:hAnsi="Times New Roman"/>
          <w:i/>
          <w:sz w:val="24"/>
          <w:szCs w:val="24"/>
        </w:rPr>
        <w:t>специальности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eastAsia="en-US"/>
        </w:rPr>
        <w:t>38.02.03 «</w:t>
      </w:r>
      <w:r>
        <w:rPr>
          <w:rFonts w:ascii="Times New Roman" w:hAnsi="Times New Roman"/>
          <w:bCs/>
          <w:sz w:val="24"/>
          <w:szCs w:val="24"/>
        </w:rPr>
        <w:t>Операционная деятельность в логистике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642E8C" w:rsidRDefault="00642E8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E8C" w:rsidRDefault="001777B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 3 - 5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642E8C" w:rsidRDefault="00642E8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42E8C" w:rsidRDefault="001777B1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642E8C" w:rsidRDefault="001777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</w:t>
      </w:r>
      <w:r>
        <w:rPr>
          <w:rFonts w:ascii="Times New Roman" w:hAnsi="Times New Roman"/>
          <w:sz w:val="24"/>
          <w:szCs w:val="24"/>
          <w:lang w:eastAsia="en-US"/>
        </w:rPr>
        <w:t>рамках программы учебной дисциплины обучающимися осваиваются умения и знания</w:t>
      </w:r>
    </w:p>
    <w:tbl>
      <w:tblPr>
        <w:tblW w:w="9258" w:type="dxa"/>
        <w:tblInd w:w="-5" w:type="dxa"/>
        <w:tblLook w:val="04A0" w:firstRow="1" w:lastRow="0" w:firstColumn="1" w:lastColumn="0" w:noHBand="0" w:noVBand="1"/>
      </w:tblPr>
      <w:tblGrid>
        <w:gridCol w:w="1589"/>
        <w:gridCol w:w="3764"/>
        <w:gridCol w:w="3905"/>
      </w:tblGrid>
      <w:tr w:rsidR="00642E8C">
        <w:trPr>
          <w:trHeight w:val="64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8C" w:rsidRDefault="001777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642E8C" w:rsidRDefault="001777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8C" w:rsidRDefault="001777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8C" w:rsidRDefault="001777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642E8C">
        <w:trPr>
          <w:trHeight w:val="21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8C" w:rsidRDefault="00642E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42E8C" w:rsidRDefault="001777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ОК 3, 4, 5</w:t>
            </w:r>
          </w:p>
          <w:p w:rsidR="00642E8C" w:rsidRDefault="00642E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642E8C" w:rsidRDefault="001777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</w:rPr>
              <w:t>ПК 4.1 -  4.4.</w:t>
            </w:r>
          </w:p>
          <w:p w:rsidR="00642E8C" w:rsidRDefault="00642E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642E8C" w:rsidRDefault="001777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ЛР4,  ЛР7, ЛР13, ЛР14</w:t>
            </w:r>
          </w:p>
          <w:p w:rsidR="00642E8C" w:rsidRDefault="00642E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8C" w:rsidRDefault="001777B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ориентироваться в нормативном правовом регулировании аудиторской деятельности в Российской Федерации;</w:t>
            </w:r>
          </w:p>
          <w:p w:rsidR="00642E8C" w:rsidRDefault="001777B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/>
                <w:color w:val="000000"/>
                <w:szCs w:val="24"/>
              </w:rPr>
              <w:t>проводить аудиторские проверки;</w:t>
            </w:r>
          </w:p>
          <w:p w:rsidR="00642E8C" w:rsidRDefault="001777B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/>
                <w:color w:val="000000"/>
                <w:szCs w:val="24"/>
              </w:rPr>
              <w:t>составлять аудиторские заключения;</w:t>
            </w:r>
          </w:p>
          <w:p w:rsidR="00642E8C" w:rsidRDefault="00642E8C">
            <w:pPr>
              <w:widowControl w:val="0"/>
              <w:numPr>
                <w:ilvl w:val="0"/>
                <w:numId w:val="7"/>
              </w:numPr>
              <w:tabs>
                <w:tab w:val="left" w:pos="562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642E8C" w:rsidRDefault="00642E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8C" w:rsidRDefault="001777B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/>
                <w:color w:val="000000"/>
                <w:szCs w:val="28"/>
              </w:rPr>
              <w:t>основные принципы аудиторской деятельности;</w:t>
            </w:r>
          </w:p>
          <w:p w:rsidR="00642E8C" w:rsidRDefault="001777B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нормативно-правовое регулирование </w:t>
            </w:r>
            <w:r>
              <w:rPr>
                <w:rFonts w:ascii="Times New Roman" w:hAnsi="Times New Roman"/>
                <w:color w:val="000000"/>
                <w:szCs w:val="28"/>
              </w:rPr>
              <w:t>аудиторской деятельности в Российской Федерации;</w:t>
            </w:r>
          </w:p>
          <w:p w:rsidR="00642E8C" w:rsidRDefault="001777B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/>
                <w:color w:val="000000"/>
                <w:szCs w:val="28"/>
              </w:rPr>
              <w:t>основные процедуры аудиторской проверки;</w:t>
            </w:r>
          </w:p>
          <w:p w:rsidR="00642E8C" w:rsidRDefault="001777B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/>
                <w:color w:val="000000"/>
                <w:szCs w:val="28"/>
              </w:rPr>
              <w:t>порядок оценки систем внутреннего и внешнего аудита;</w:t>
            </w:r>
          </w:p>
          <w:p w:rsidR="00642E8C" w:rsidRDefault="001777B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/>
                <w:color w:val="000000"/>
                <w:szCs w:val="28"/>
              </w:rPr>
              <w:t>аудит основных средств и нематериальных активов;</w:t>
            </w:r>
          </w:p>
          <w:p w:rsidR="00642E8C" w:rsidRDefault="001777B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/>
                <w:color w:val="000000"/>
                <w:szCs w:val="28"/>
              </w:rPr>
              <w:t>аудит производственных запасов;</w:t>
            </w:r>
          </w:p>
          <w:p w:rsidR="00642E8C" w:rsidRDefault="001777B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аудит расчетов;</w:t>
            </w:r>
          </w:p>
          <w:p w:rsidR="00642E8C" w:rsidRDefault="001777B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/>
                <w:color w:val="000000"/>
                <w:szCs w:val="28"/>
              </w:rPr>
              <w:t>аудит учета кред</w:t>
            </w:r>
            <w:r>
              <w:rPr>
                <w:rFonts w:ascii="Times New Roman" w:hAnsi="Times New Roman"/>
                <w:color w:val="000000"/>
                <w:szCs w:val="28"/>
              </w:rPr>
              <w:t>итов и займов;</w:t>
            </w:r>
          </w:p>
          <w:p w:rsidR="00642E8C" w:rsidRDefault="001777B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/>
                <w:color w:val="000000"/>
                <w:szCs w:val="28"/>
              </w:rPr>
              <w:t>аудит готовой продукции и финансовых результатов;</w:t>
            </w:r>
          </w:p>
          <w:p w:rsidR="00642E8C" w:rsidRDefault="001777B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/>
                <w:color w:val="000000"/>
                <w:szCs w:val="28"/>
              </w:rPr>
              <w:t>аудит собственного капитала, расчетов с учредителями и отчетности экономического субъекта.</w:t>
            </w:r>
          </w:p>
          <w:p w:rsidR="00642E8C" w:rsidRDefault="00642E8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Cs w:val="28"/>
              </w:rPr>
            </w:pPr>
          </w:p>
        </w:tc>
      </w:tr>
    </w:tbl>
    <w:p w:rsidR="00642E8C" w:rsidRDefault="00642E8C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:rsidR="00642E8C" w:rsidRDefault="00642E8C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E8C" w:rsidRDefault="00642E8C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E8C" w:rsidRDefault="00642E8C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E8C" w:rsidRDefault="00642E8C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E8C" w:rsidRDefault="00642E8C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E8C" w:rsidRDefault="00642E8C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E8C" w:rsidRDefault="00642E8C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E8C" w:rsidRDefault="001777B1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642E8C" w:rsidRDefault="001777B1">
      <w:pPr>
        <w:suppressAutoHyphens/>
        <w:spacing w:after="240" w:line="240" w:lineRule="auto"/>
        <w:ind w:firstLine="709"/>
      </w:pPr>
      <w:r>
        <w:t xml:space="preserve">2.1. Объем учебной дисциплины и виды учебной </w:t>
      </w:r>
      <w:r>
        <w:t>работы</w:t>
      </w:r>
    </w:p>
    <w:tbl>
      <w:tblPr>
        <w:tblW w:w="5000" w:type="pct"/>
        <w:tblInd w:w="-7" w:type="dxa"/>
        <w:tblLook w:val="04A0" w:firstRow="1" w:lastRow="0" w:firstColumn="1" w:lastColumn="0" w:noHBand="0" w:noVBand="1"/>
      </w:tblPr>
      <w:tblGrid>
        <w:gridCol w:w="7043"/>
        <w:gridCol w:w="2528"/>
      </w:tblGrid>
      <w:tr w:rsidR="00642E8C">
        <w:trPr>
          <w:trHeight w:val="490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42E8C" w:rsidRDefault="001777B1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E8C" w:rsidRDefault="001777B1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642E8C">
        <w:trPr>
          <w:trHeight w:val="490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42E8C" w:rsidRDefault="001777B1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E8C" w:rsidRDefault="001777B1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86</w:t>
            </w:r>
          </w:p>
        </w:tc>
      </w:tr>
      <w:tr w:rsidR="00642E8C">
        <w:trPr>
          <w:trHeight w:val="336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E8C" w:rsidRDefault="001777B1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 т. ч.:</w:t>
            </w:r>
          </w:p>
        </w:tc>
      </w:tr>
      <w:tr w:rsidR="00642E8C">
        <w:trPr>
          <w:trHeight w:val="490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42E8C" w:rsidRDefault="001777B1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E8C" w:rsidRDefault="001777B1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36</w:t>
            </w:r>
            <w:bookmarkStart w:id="0" w:name="_GoBack"/>
            <w:bookmarkEnd w:id="0"/>
          </w:p>
        </w:tc>
      </w:tr>
      <w:tr w:rsidR="00642E8C">
        <w:trPr>
          <w:trHeight w:val="490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42E8C" w:rsidRDefault="001777B1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E8C" w:rsidRDefault="001777B1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32</w:t>
            </w:r>
          </w:p>
        </w:tc>
      </w:tr>
      <w:tr w:rsidR="00642E8C">
        <w:trPr>
          <w:trHeight w:val="267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42E8C" w:rsidRDefault="001777B1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E8C" w:rsidRDefault="001777B1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18</w:t>
            </w:r>
          </w:p>
        </w:tc>
      </w:tr>
      <w:tr w:rsidR="00642E8C">
        <w:trPr>
          <w:trHeight w:val="331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42E8C" w:rsidRDefault="001777B1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Cs/>
              </w:rPr>
              <w:t>Промежуточная аттестация   (</w:t>
            </w:r>
            <w:r>
              <w:rPr>
                <w:rFonts w:ascii="Times New Roman" w:hAnsi="Times New Roman"/>
                <w:iCs/>
              </w:rPr>
              <w:t>дифференцированный зачет)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E8C" w:rsidRDefault="001777B1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</w:t>
            </w:r>
          </w:p>
        </w:tc>
      </w:tr>
    </w:tbl>
    <w:p w:rsidR="00642E8C" w:rsidRDefault="00642E8C">
      <w:pPr>
        <w:sectPr w:rsidR="00642E8C">
          <w:footerReference w:type="default" r:id="rId7"/>
          <w:pgSz w:w="11906" w:h="16838"/>
          <w:pgMar w:top="1134" w:right="850" w:bottom="764" w:left="1701" w:header="0" w:footer="708" w:gutter="0"/>
          <w:cols w:space="720"/>
          <w:formProt w:val="0"/>
          <w:docGrid w:linePitch="299"/>
        </w:sectPr>
      </w:pPr>
    </w:p>
    <w:p w:rsidR="00642E8C" w:rsidRDefault="001777B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15156" w:type="dxa"/>
        <w:tblInd w:w="-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13"/>
        <w:gridCol w:w="9541"/>
        <w:gridCol w:w="1689"/>
        <w:gridCol w:w="1713"/>
      </w:tblGrid>
      <w:tr w:rsidR="00642E8C"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642E8C" w:rsidRDefault="001777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</w:t>
            </w:r>
          </w:p>
          <w:p w:rsidR="00642E8C" w:rsidRDefault="001777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 и ЛР</w:t>
            </w:r>
          </w:p>
        </w:tc>
      </w:tr>
      <w:tr w:rsidR="00642E8C">
        <w:tc>
          <w:tcPr>
            <w:tcW w:w="21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1777B1">
            <w:pPr>
              <w:pStyle w:val="affffff"/>
              <w:ind w:firstLine="142"/>
            </w:pPr>
            <w:r>
              <w:rPr>
                <w:rFonts w:ascii="Times New Roman" w:hAnsi="Times New Roman"/>
                <w:sz w:val="24"/>
                <w:szCs w:val="24"/>
              </w:rPr>
              <w:t>Тема1. Понятие, сущность и содержание аудита.</w:t>
            </w:r>
          </w:p>
          <w:p w:rsidR="00642E8C" w:rsidRDefault="00642E8C">
            <w:pPr>
              <w:pStyle w:val="affffff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ОК 3</w:t>
            </w:r>
          </w:p>
          <w:p w:rsidR="00642E8C" w:rsidRDefault="00642E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642E8C" w:rsidRDefault="001777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</w:rPr>
              <w:t>ПК 4.1 -  4.2.</w:t>
            </w:r>
          </w:p>
          <w:p w:rsidR="00642E8C" w:rsidRDefault="00642E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642E8C" w:rsidRDefault="001777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ЛР4,  ЛР7, </w:t>
            </w:r>
          </w:p>
          <w:p w:rsidR="00642E8C" w:rsidRDefault="00642E8C">
            <w:pPr>
              <w:pStyle w:val="afffff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642E8C">
            <w:pPr>
              <w:pStyle w:val="affffff"/>
              <w:snapToGri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дисциплины, ее задачи.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дисциплины для подготовки специалистов.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Связь с другими </w:t>
            </w:r>
            <w:r>
              <w:rPr>
                <w:rFonts w:ascii="Times New Roman" w:hAnsi="Times New Roman"/>
                <w:sz w:val="24"/>
                <w:szCs w:val="24"/>
              </w:rPr>
              <w:t>дисциплинами.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аудита: аудит, аудиторская деятельность, независимость аудитора,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достоверность бухгалтерской отчетности.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 аудита на современном этапе развития экономики.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аудита.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642E8C">
            <w:pPr>
              <w:pStyle w:val="a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1777B1">
            <w:pPr>
              <w:pStyle w:val="affffff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 Аудит и его виды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 материала: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ОК 3, 4</w:t>
            </w:r>
          </w:p>
          <w:p w:rsidR="00642E8C" w:rsidRDefault="00642E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642E8C" w:rsidRDefault="001777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</w:rPr>
              <w:t>ПК 4.1 -  4.2.</w:t>
            </w:r>
          </w:p>
          <w:p w:rsidR="00642E8C" w:rsidRDefault="00642E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642E8C" w:rsidRDefault="001777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ЛР4,  ЛР7, </w:t>
            </w:r>
          </w:p>
          <w:p w:rsidR="00642E8C" w:rsidRDefault="00642E8C">
            <w:pPr>
              <w:pStyle w:val="afffff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642E8C">
            <w:pPr>
              <w:pStyle w:val="affffff"/>
              <w:snapToGri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финансового контроля и аудита в РФ.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методы контроля.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аудиторской деятельности.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аудита.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внутреннего и внешнего аудита.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Обязательный аудит.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 субъекты, подлежащие обязательному аудиту.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Ответственность экономических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642E8C">
            <w:pPr>
              <w:pStyle w:val="a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1777B1">
            <w:pPr>
              <w:pStyle w:val="affffff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 </w:t>
            </w:r>
          </w:p>
          <w:p w:rsidR="00642E8C" w:rsidRDefault="001777B1">
            <w:pPr>
              <w:pStyle w:val="affffff"/>
              <w:ind w:firstLine="142"/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аудиторской</w:t>
            </w:r>
          </w:p>
          <w:p w:rsidR="00642E8C" w:rsidRDefault="001777B1">
            <w:pPr>
              <w:pStyle w:val="affffff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ОК 3, 4, 5</w:t>
            </w:r>
          </w:p>
          <w:p w:rsidR="00642E8C" w:rsidRDefault="00642E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642E8C" w:rsidRDefault="001777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</w:rPr>
              <w:t>ПК 4.1 .</w:t>
            </w:r>
          </w:p>
          <w:p w:rsidR="00642E8C" w:rsidRDefault="00642E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642E8C" w:rsidRDefault="001777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ЛР4,  ЛР7</w:t>
            </w:r>
          </w:p>
        </w:tc>
      </w:tr>
      <w:tr w:rsidR="00642E8C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642E8C">
            <w:pPr>
              <w:pStyle w:val="affffff"/>
              <w:snapToGri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системе нормативного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регулирования аудиторской деятельности в РФ.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«Об аудиторской деятельности».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(стандарты) аудиторской деятельности.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федерального органа, регулирующего аудиторскую деятельность.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стандартов аудита.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Международные </w:t>
            </w:r>
            <w:r>
              <w:rPr>
                <w:rFonts w:ascii="Times New Roman" w:hAnsi="Times New Roman"/>
                <w:sz w:val="24"/>
                <w:szCs w:val="24"/>
              </w:rPr>
              <w:t>стандарты и особенности их применения в различных странах.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16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642E8C">
            <w:pPr>
              <w:pStyle w:val="a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642E8C">
            <w:pPr>
              <w:pStyle w:val="affffff"/>
              <w:snapToGri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642E8C" w:rsidRDefault="001777B1">
            <w:pPr>
              <w:pStyle w:val="affffff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>:  Работа с нормативными актами регулирующими аудиторскую деятельность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642E8C">
            <w:pPr>
              <w:pStyle w:val="a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642E8C">
            <w:pPr>
              <w:pStyle w:val="affffff"/>
              <w:snapToGri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642E8C" w:rsidRDefault="001777B1">
            <w:pPr>
              <w:pStyle w:val="affffff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642E8C">
            <w:pPr>
              <w:pStyle w:val="a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E8C">
        <w:trPr>
          <w:trHeight w:val="513"/>
        </w:trPr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642E8C">
            <w:pPr>
              <w:pStyle w:val="affffff"/>
              <w:snapToGri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642E8C" w:rsidRDefault="001777B1">
            <w:pPr>
              <w:pStyle w:val="affff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Обязанности аудитора по рассмотрению соблюдения </w:t>
            </w:r>
            <w:r>
              <w:rPr>
                <w:rFonts w:ascii="Times New Roman" w:hAnsi="Times New Roman"/>
                <w:sz w:val="24"/>
                <w:szCs w:val="24"/>
              </w:rPr>
              <w:t>аудируемым лицом требований нормативных правовых актов в ходе аудита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642E8C">
            <w:pPr>
              <w:pStyle w:val="a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642E8C">
            <w:pPr>
              <w:pStyle w:val="a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1777B1">
            <w:pPr>
              <w:pStyle w:val="affffff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 </w:t>
            </w:r>
          </w:p>
          <w:p w:rsidR="00642E8C" w:rsidRDefault="001777B1">
            <w:pPr>
              <w:pStyle w:val="affffff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аудитора</w:t>
            </w:r>
          </w:p>
          <w:p w:rsidR="00642E8C" w:rsidRDefault="00642E8C">
            <w:pPr>
              <w:pStyle w:val="affffff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ОК 3, 4, 5</w:t>
            </w:r>
          </w:p>
          <w:p w:rsidR="00642E8C" w:rsidRDefault="00642E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642E8C" w:rsidRDefault="001777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</w:rPr>
              <w:t>ПК 4.1.</w:t>
            </w:r>
          </w:p>
          <w:p w:rsidR="00642E8C" w:rsidRDefault="00642E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642E8C" w:rsidRDefault="001777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ЛР4,  ЛР7</w:t>
            </w:r>
          </w:p>
          <w:p w:rsidR="00642E8C" w:rsidRDefault="00642E8C">
            <w:pPr>
              <w:pStyle w:val="afffff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642E8C">
            <w:pPr>
              <w:pStyle w:val="affffff"/>
              <w:snapToGri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уровню профессионализма аудиторов.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аудиторов.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Независимость </w:t>
            </w:r>
            <w:r>
              <w:rPr>
                <w:rFonts w:ascii="Times New Roman" w:hAnsi="Times New Roman"/>
                <w:sz w:val="24"/>
                <w:szCs w:val="24"/>
              </w:rPr>
              <w:t>аудитора и аудиторской организации.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аудитора.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Права, обязанности и ответственность аудиторов и аудируемых лиц.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642E8C">
            <w:pPr>
              <w:pStyle w:val="a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1777B1">
            <w:pPr>
              <w:pStyle w:val="affffff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 </w:t>
            </w:r>
          </w:p>
          <w:p w:rsidR="00642E8C" w:rsidRDefault="001777B1">
            <w:pPr>
              <w:pStyle w:val="affffff"/>
              <w:ind w:firstLine="142"/>
            </w:pPr>
            <w:r>
              <w:rPr>
                <w:rFonts w:ascii="Times New Roman" w:hAnsi="Times New Roman"/>
                <w:sz w:val="24"/>
                <w:szCs w:val="24"/>
              </w:rPr>
              <w:t>Методологические основы аудиторской деятельности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ОК 3, 4, 5</w:t>
            </w:r>
          </w:p>
          <w:p w:rsidR="00642E8C" w:rsidRDefault="00642E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642E8C" w:rsidRDefault="001777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 4.1 -  4.4.</w:t>
            </w:r>
          </w:p>
          <w:p w:rsidR="00642E8C" w:rsidRDefault="00642E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642E8C" w:rsidRDefault="001777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ЛР4,  ЛР7, ЛР13,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ЛР14</w:t>
            </w:r>
          </w:p>
          <w:p w:rsidR="00642E8C" w:rsidRDefault="00642E8C">
            <w:pPr>
              <w:pStyle w:val="afffff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642E8C">
            <w:pPr>
              <w:pStyle w:val="affffff"/>
              <w:snapToGri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проведения аудиторской проверки.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на проведение аудиторской проверки, виды, правовая оценка.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оценка рисков.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аудита.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аудиторской проверки.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Документирование аудита.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способы и приемы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документарного и фактического контроля.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аудиторской проверки.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642E8C">
            <w:pPr>
              <w:pStyle w:val="a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642E8C">
            <w:pPr>
              <w:pStyle w:val="affffff"/>
              <w:snapToGri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642E8C" w:rsidRDefault="001777B1">
            <w:pPr>
              <w:pStyle w:val="affffff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  <w:r>
              <w:rPr>
                <w:rFonts w:ascii="Times New Roman" w:hAnsi="Times New Roman"/>
                <w:sz w:val="24"/>
                <w:szCs w:val="24"/>
              </w:rPr>
              <w:t> Разработка программы аудиторской проверки, составление договора и аудиторского заключения.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642E8C">
            <w:pPr>
              <w:pStyle w:val="a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642E8C">
            <w:pPr>
              <w:pStyle w:val="affffff"/>
              <w:snapToGri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642E8C" w:rsidRDefault="001777B1">
            <w:pPr>
              <w:pStyle w:val="affffff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 Документальное 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результатов аудиторской проверки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642E8C">
            <w:pPr>
              <w:pStyle w:val="a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642E8C">
            <w:pPr>
              <w:pStyle w:val="affffff"/>
              <w:snapToGri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642E8C" w:rsidRDefault="001777B1">
            <w:pPr>
              <w:pStyle w:val="a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642E8C">
            <w:pPr>
              <w:pStyle w:val="a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642E8C">
            <w:pPr>
              <w:pStyle w:val="affffff"/>
              <w:snapToGri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аудита в условиях компьютерной обработки данных;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642E8C">
            <w:pPr>
              <w:pStyle w:val="a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1777B1">
            <w:pPr>
              <w:pStyle w:val="affffff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6.</w:t>
            </w:r>
          </w:p>
          <w:p w:rsidR="00642E8C" w:rsidRDefault="001777B1">
            <w:pPr>
              <w:pStyle w:val="affffff"/>
              <w:ind w:firstLine="142"/>
            </w:pPr>
            <w:r>
              <w:rPr>
                <w:rFonts w:ascii="Times New Roman" w:hAnsi="Times New Roman"/>
                <w:sz w:val="24"/>
                <w:szCs w:val="24"/>
              </w:rPr>
              <w:t>Аудиторская проверка особенностей функционирования</w:t>
            </w:r>
          </w:p>
          <w:p w:rsidR="00642E8C" w:rsidRDefault="001777B1">
            <w:pPr>
              <w:pStyle w:val="affffff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Проверяемого предприятия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ОК 3, 4</w:t>
            </w:r>
          </w:p>
          <w:p w:rsidR="00642E8C" w:rsidRDefault="00642E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642E8C" w:rsidRDefault="001777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 4.1 -  4.4.</w:t>
            </w:r>
          </w:p>
          <w:p w:rsidR="00642E8C" w:rsidRDefault="00642E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642E8C" w:rsidRDefault="001777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ЛР13, ЛР14</w:t>
            </w:r>
          </w:p>
          <w:p w:rsidR="00642E8C" w:rsidRDefault="00642E8C">
            <w:pPr>
              <w:pStyle w:val="afffff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642E8C">
            <w:pPr>
              <w:pStyle w:val="affffff"/>
              <w:snapToGri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учредительных документов.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нормативные документы, используемые для проверки, источники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информации.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расчетов с учредителями.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и программа аудиторской проверки расчетов с </w:t>
            </w:r>
            <w:r>
              <w:rPr>
                <w:rFonts w:ascii="Times New Roman" w:hAnsi="Times New Roman"/>
                <w:sz w:val="24"/>
                <w:szCs w:val="24"/>
              </w:rPr>
              <w:t>учредителями.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договоров и учетной политики.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собственного капитала и отчетности экономического субъекта.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Типичные ошибки.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642E8C">
            <w:pPr>
              <w:pStyle w:val="a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642E8C">
            <w:pPr>
              <w:pStyle w:val="affffff"/>
              <w:snapToGri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642E8C" w:rsidRDefault="001777B1">
            <w:pPr>
              <w:pStyle w:val="affffff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>. «Аудит бухгалтерской отчетности»,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642E8C">
            <w:pPr>
              <w:pStyle w:val="a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642E8C">
            <w:pPr>
              <w:pStyle w:val="affffff"/>
              <w:snapToGri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642E8C" w:rsidRDefault="001777B1">
            <w:pPr>
              <w:pStyle w:val="affffff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642E8C">
            <w:pPr>
              <w:pStyle w:val="a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642E8C">
            <w:pPr>
              <w:pStyle w:val="affffff"/>
              <w:snapToGri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проверка особенностей функционирования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Проверяемого предприятия;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Обзорная проверка финансовой (бухгалтерской) отчетности.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642E8C">
            <w:pPr>
              <w:pStyle w:val="a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1777B1">
            <w:pPr>
              <w:pStyle w:val="affffff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 </w:t>
            </w:r>
          </w:p>
          <w:p w:rsidR="00642E8C" w:rsidRDefault="001777B1">
            <w:pPr>
              <w:pStyle w:val="affffff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Аудиторская проверка учета денежных средств,</w:t>
            </w:r>
          </w:p>
          <w:p w:rsidR="00642E8C" w:rsidRDefault="001777B1">
            <w:pPr>
              <w:pStyle w:val="affffff"/>
              <w:ind w:firstLine="142"/>
            </w:pPr>
            <w:r>
              <w:rPr>
                <w:rFonts w:ascii="Times New Roman" w:hAnsi="Times New Roman"/>
                <w:sz w:val="24"/>
                <w:szCs w:val="24"/>
              </w:rPr>
              <w:t>кредитов и займов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ОК 3, 4</w:t>
            </w:r>
          </w:p>
          <w:p w:rsidR="00642E8C" w:rsidRDefault="00642E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642E8C" w:rsidRDefault="001777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ПК 4.1 -  </w:t>
            </w:r>
            <w:r>
              <w:rPr>
                <w:rFonts w:ascii="Times New Roman" w:hAnsi="Times New Roman"/>
                <w:i/>
              </w:rPr>
              <w:t>4.4.</w:t>
            </w:r>
          </w:p>
          <w:p w:rsidR="00642E8C" w:rsidRDefault="00642E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642E8C" w:rsidRDefault="001777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ЛР13, ЛР14</w:t>
            </w:r>
          </w:p>
          <w:p w:rsidR="00642E8C" w:rsidRDefault="00642E8C">
            <w:pPr>
              <w:pStyle w:val="afffff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642E8C">
            <w:pPr>
              <w:pStyle w:val="affffff"/>
              <w:snapToGri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проверки, нормативные документы и источники информации для проверки.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кассовых операций. Задачи. План проверки. Типичные ошибки.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банковских операций. Задачи. План проверки. Типичные ошибки.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учета кредитов и займов.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642E8C">
            <w:pPr>
              <w:pStyle w:val="a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642E8C">
            <w:pPr>
              <w:pStyle w:val="affffff"/>
              <w:snapToGri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642E8C" w:rsidRDefault="001777B1">
            <w:pPr>
              <w:pStyle w:val="affffff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> Проверка операций с наличными денежными средствами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642E8C">
            <w:pPr>
              <w:pStyle w:val="a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642E8C">
            <w:pPr>
              <w:pStyle w:val="affffff"/>
              <w:snapToGri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642E8C" w:rsidRDefault="001777B1">
            <w:pPr>
              <w:pStyle w:val="affffff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>. Проверка расчетных и кредитных операций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642E8C">
            <w:pPr>
              <w:pStyle w:val="a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642E8C">
            <w:pPr>
              <w:pStyle w:val="affffff"/>
              <w:snapToGri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642E8C" w:rsidRDefault="001777B1">
            <w:pPr>
              <w:pStyle w:val="affffff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> Аудиторская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операций по кассе, по расчетному счету, учету кредитов и займов.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642E8C">
            <w:pPr>
              <w:pStyle w:val="a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642E8C">
            <w:pPr>
              <w:pStyle w:val="affffff"/>
              <w:snapToGri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642E8C" w:rsidRDefault="001777B1">
            <w:pPr>
              <w:pStyle w:val="a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642E8C">
            <w:pPr>
              <w:pStyle w:val="a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642E8C">
            <w:pPr>
              <w:pStyle w:val="affffff"/>
              <w:snapToGri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техника аудиторской проверки;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расчетов с бюджетом;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642E8C">
            <w:pPr>
              <w:pStyle w:val="a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1777B1">
            <w:pPr>
              <w:pStyle w:val="affffff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8. </w:t>
            </w:r>
          </w:p>
          <w:p w:rsidR="00642E8C" w:rsidRDefault="001777B1">
            <w:pPr>
              <w:pStyle w:val="affffff"/>
              <w:ind w:firstLine="142"/>
            </w:pPr>
            <w:r>
              <w:rPr>
                <w:rFonts w:ascii="Times New Roman" w:hAnsi="Times New Roman"/>
                <w:sz w:val="24"/>
                <w:szCs w:val="24"/>
              </w:rPr>
              <w:t>Аудиторская проверка операций по заготовлению расходованию производственных запасов</w:t>
            </w:r>
          </w:p>
          <w:p w:rsidR="00642E8C" w:rsidRDefault="00642E8C">
            <w:pPr>
              <w:pStyle w:val="affffff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ОК 3,</w:t>
            </w:r>
            <w:r>
              <w:rPr>
                <w:rFonts w:ascii="Times New Roman" w:hAnsi="Times New Roman"/>
                <w:i/>
              </w:rPr>
              <w:t xml:space="preserve"> 4, 5</w:t>
            </w:r>
          </w:p>
          <w:p w:rsidR="00642E8C" w:rsidRDefault="00642E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642E8C" w:rsidRDefault="001777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 4.1 -  4.4.</w:t>
            </w:r>
          </w:p>
          <w:p w:rsidR="00642E8C" w:rsidRDefault="00642E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642E8C" w:rsidRDefault="001777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ЛР4,  ЛР7, ЛР13, ЛР14</w:t>
            </w:r>
          </w:p>
          <w:p w:rsidR="00642E8C" w:rsidRDefault="00642E8C">
            <w:pPr>
              <w:pStyle w:val="afffff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642E8C">
            <w:pPr>
              <w:pStyle w:val="affffff"/>
              <w:snapToGri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Законодательные и нормативные акты, регулирующие объекты проверки.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и задачи аудита.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информации проверки, основные комплексы задач и методики проверки.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Типичные ошибки.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642E8C">
            <w:pPr>
              <w:pStyle w:val="a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642E8C">
            <w:pPr>
              <w:pStyle w:val="affffff"/>
              <w:snapToGri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642E8C" w:rsidRDefault="001777B1">
            <w:pPr>
              <w:pStyle w:val="affffff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>. Проверка операций по учету материально-производственных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642E8C">
            <w:pPr>
              <w:pStyle w:val="a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642E8C">
            <w:pPr>
              <w:pStyle w:val="affffff"/>
              <w:snapToGri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642E8C" w:rsidRDefault="001777B1">
            <w:pPr>
              <w:pStyle w:val="affffff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642E8C">
            <w:pPr>
              <w:pStyle w:val="a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642E8C">
            <w:pPr>
              <w:pStyle w:val="affffff"/>
              <w:snapToGri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затрат на производство и выпуск готовой продукции;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аудита затрат на производство и выпуск готовой продукци.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642E8C">
            <w:pPr>
              <w:pStyle w:val="a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1777B1">
            <w:pPr>
              <w:pStyle w:val="affffff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9. </w:t>
            </w:r>
          </w:p>
          <w:p w:rsidR="00642E8C" w:rsidRDefault="001777B1">
            <w:pPr>
              <w:pStyle w:val="affffff"/>
              <w:ind w:firstLine="14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</w:t>
            </w:r>
            <w:r>
              <w:rPr>
                <w:rFonts w:ascii="Times New Roman" w:hAnsi="Times New Roman"/>
                <w:sz w:val="24"/>
                <w:szCs w:val="24"/>
              </w:rPr>
              <w:t>основных средств и нематериальных активов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ОК 3, 4, 5</w:t>
            </w:r>
          </w:p>
          <w:p w:rsidR="00642E8C" w:rsidRDefault="00642E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642E8C" w:rsidRDefault="001777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 4.1 -  4.4.</w:t>
            </w:r>
          </w:p>
          <w:p w:rsidR="00642E8C" w:rsidRDefault="00642E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642E8C" w:rsidRDefault="001777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ЛР4,  ЛР7, ЛР13, ЛР14</w:t>
            </w:r>
          </w:p>
          <w:p w:rsidR="00642E8C" w:rsidRDefault="00642E8C">
            <w:pPr>
              <w:pStyle w:val="afffff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642E8C">
            <w:pPr>
              <w:pStyle w:val="affffff"/>
              <w:snapToGri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 аудита основных средств и нематериальных активов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Законодательные и нормативные акты, регулирующие объекты </w:t>
            </w:r>
            <w:r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информации проверки.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и программа аудита.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Аудиторские процедуры, типичные ошибки.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642E8C">
            <w:pPr>
              <w:pStyle w:val="a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642E8C">
            <w:pPr>
              <w:pStyle w:val="affffff"/>
              <w:snapToGri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642E8C" w:rsidRDefault="001777B1">
            <w:pPr>
              <w:pStyle w:val="affffff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> Проверка операций с основными средствами, проверка операций с нематериальными активами.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642E8C">
            <w:pPr>
              <w:pStyle w:val="a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642E8C">
            <w:pPr>
              <w:pStyle w:val="affffff"/>
              <w:snapToGri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642E8C" w:rsidRDefault="001777B1">
            <w:pPr>
              <w:pStyle w:val="affffff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 Проверка </w:t>
            </w:r>
            <w:r>
              <w:rPr>
                <w:rFonts w:ascii="Times New Roman" w:hAnsi="Times New Roman"/>
                <w:sz w:val="24"/>
                <w:szCs w:val="24"/>
              </w:rPr>
              <w:t>операций с основными средствами, проверка операций с нематериальными активами.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642E8C">
            <w:pPr>
              <w:pStyle w:val="a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642E8C">
            <w:pPr>
              <w:pStyle w:val="affffff"/>
              <w:snapToGri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642E8C" w:rsidRDefault="001777B1">
            <w:pPr>
              <w:pStyle w:val="affffff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Проверка операций по выбытию основных средств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нематериальных активов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16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642E8C">
            <w:pPr>
              <w:pStyle w:val="a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642E8C">
            <w:pPr>
              <w:pStyle w:val="affffff"/>
              <w:snapToGri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642E8C" w:rsidRDefault="001777B1">
            <w:pPr>
              <w:pStyle w:val="a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642E8C">
            <w:pPr>
              <w:pStyle w:val="a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642E8C">
            <w:pPr>
              <w:pStyle w:val="affffff"/>
              <w:snapToGri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первичных документов по </w:t>
            </w:r>
            <w:r>
              <w:rPr>
                <w:rFonts w:ascii="Times New Roman" w:hAnsi="Times New Roman"/>
                <w:sz w:val="24"/>
                <w:szCs w:val="24"/>
              </w:rPr>
              <w:t>движению основных средств;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642E8C">
            <w:pPr>
              <w:pStyle w:val="a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1777B1">
            <w:pPr>
              <w:pStyle w:val="affffff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10. </w:t>
            </w:r>
          </w:p>
          <w:p w:rsidR="00642E8C" w:rsidRDefault="001777B1">
            <w:pPr>
              <w:pStyle w:val="affffff"/>
              <w:ind w:firstLine="142"/>
            </w:pPr>
            <w:r>
              <w:rPr>
                <w:rFonts w:ascii="Times New Roman" w:hAnsi="Times New Roman"/>
                <w:sz w:val="24"/>
                <w:szCs w:val="24"/>
              </w:rPr>
              <w:t>Аудиторская проверка процесса производства и аудит готовой продукции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ОК 3, 4, 5</w:t>
            </w:r>
          </w:p>
          <w:p w:rsidR="00642E8C" w:rsidRDefault="00642E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642E8C" w:rsidRDefault="001777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 4.1 -  4.4.</w:t>
            </w:r>
          </w:p>
          <w:p w:rsidR="00642E8C" w:rsidRDefault="00642E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642E8C" w:rsidRDefault="001777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ЛР4,  ЛР7, ЛР13, ЛР14</w:t>
            </w:r>
          </w:p>
          <w:p w:rsidR="00642E8C" w:rsidRDefault="00642E8C">
            <w:pPr>
              <w:pStyle w:val="afffff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642E8C">
            <w:pPr>
              <w:pStyle w:val="affffff"/>
              <w:snapToGri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bottom"/>
          </w:tcPr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Цели, задачи и информационное обеспечение.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методов </w:t>
            </w:r>
            <w:r>
              <w:rPr>
                <w:rFonts w:ascii="Times New Roman" w:hAnsi="Times New Roman"/>
                <w:sz w:val="24"/>
                <w:szCs w:val="24"/>
              </w:rPr>
              <w:t>учета затрат на производство.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учета и распределение расхода материалов.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учета и распределения расходов по обслуживанию производства и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управлению.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продукции незавершенного производства.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642E8C">
            <w:pPr>
              <w:pStyle w:val="a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642E8C">
            <w:pPr>
              <w:pStyle w:val="affffff"/>
              <w:snapToGri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642E8C" w:rsidRDefault="001777B1">
            <w:pPr>
              <w:pStyle w:val="affffff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Проверка правильности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определения фактической себестоимости выпущенной продукции.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642E8C">
            <w:pPr>
              <w:pStyle w:val="a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642E8C">
            <w:pPr>
              <w:pStyle w:val="affffff"/>
              <w:snapToGri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642E8C" w:rsidRDefault="001777B1">
            <w:pPr>
              <w:pStyle w:val="affffff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> Проверка операций по учету готовой продукции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642E8C">
            <w:pPr>
              <w:pStyle w:val="a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642E8C">
            <w:pPr>
              <w:pStyle w:val="affffff"/>
              <w:snapToGri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642E8C" w:rsidRDefault="001777B1">
            <w:pPr>
              <w:pStyle w:val="affffff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642E8C">
            <w:pPr>
              <w:pStyle w:val="a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642E8C">
            <w:pPr>
              <w:pStyle w:val="affffff"/>
              <w:snapToGri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аудита затрат на производство;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642E8C">
            <w:pPr>
              <w:pStyle w:val="a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1777B1">
            <w:pPr>
              <w:pStyle w:val="affffff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11. </w:t>
            </w:r>
          </w:p>
          <w:p w:rsidR="00642E8C" w:rsidRDefault="001777B1">
            <w:pPr>
              <w:pStyle w:val="affffff"/>
              <w:ind w:firstLine="14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расчетов с </w:t>
            </w:r>
            <w:r>
              <w:rPr>
                <w:rFonts w:ascii="Times New Roman" w:hAnsi="Times New Roman"/>
                <w:sz w:val="24"/>
                <w:szCs w:val="24"/>
              </w:rPr>
              <w:t>подотчетными лицами и персоналом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ОК 3, 4, 5</w:t>
            </w:r>
          </w:p>
          <w:p w:rsidR="00642E8C" w:rsidRDefault="00642E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642E8C" w:rsidRDefault="001777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 4.1 -  4.4.</w:t>
            </w:r>
          </w:p>
          <w:p w:rsidR="00642E8C" w:rsidRDefault="00642E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642E8C" w:rsidRDefault="001777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ЛР4,  ЛР7, ЛР13, ЛР14</w:t>
            </w:r>
          </w:p>
          <w:p w:rsidR="00642E8C" w:rsidRDefault="00642E8C">
            <w:pPr>
              <w:pStyle w:val="afffff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642E8C">
            <w:pPr>
              <w:pStyle w:val="affffff"/>
              <w:snapToGri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bottom"/>
          </w:tcPr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расчетов с персоналом по оплате труда, цели и задачи.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Законодательные и нормативные документы, регулирующие объект проверки.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комплексы задач и вопросы для составления программы проверки.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проверки основных комплексов работ.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 аудита выпуска готовой продукции и ее продажи.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Законодательные и нормативные документы, регулирующие объект проверки.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информации для проверки.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проведения проверки.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аудиторских процедур.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Типичные ошибки.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642E8C" w:rsidRDefault="00642E8C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642E8C">
            <w:pPr>
              <w:pStyle w:val="a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642E8C">
            <w:pPr>
              <w:pStyle w:val="affffff"/>
              <w:snapToGri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bottom"/>
          </w:tcPr>
          <w:p w:rsidR="00642E8C" w:rsidRDefault="001777B1">
            <w:pPr>
              <w:pStyle w:val="affffff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>. Проверка расчетов с персоналом по оплате труда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642E8C">
            <w:pPr>
              <w:pStyle w:val="a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642E8C">
            <w:pPr>
              <w:pStyle w:val="affffff"/>
              <w:snapToGri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bottom"/>
          </w:tcPr>
          <w:p w:rsidR="00642E8C" w:rsidRDefault="001777B1">
            <w:pPr>
              <w:pStyle w:val="affffff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Проверка правильности отражения в учете </w:t>
            </w:r>
            <w:r>
              <w:rPr>
                <w:rFonts w:ascii="Times New Roman" w:hAnsi="Times New Roman"/>
                <w:sz w:val="24"/>
                <w:szCs w:val="24"/>
              </w:rPr>
              <w:t>операций по расчетам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подотчетными лицами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642E8C">
            <w:pPr>
              <w:pStyle w:val="a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642E8C">
            <w:pPr>
              <w:pStyle w:val="affffff"/>
              <w:snapToGri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642E8C" w:rsidRDefault="001777B1">
            <w:pPr>
              <w:pStyle w:val="affffff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642E8C">
            <w:pPr>
              <w:pStyle w:val="a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642E8C">
            <w:pPr>
              <w:pStyle w:val="affffff"/>
              <w:snapToGri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расчетов с подотчетными лицами;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аудиторской проверки;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642E8C">
            <w:pPr>
              <w:pStyle w:val="a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1777B1">
            <w:pPr>
              <w:pStyle w:val="affffff"/>
              <w:ind w:firstLine="142"/>
            </w:pPr>
            <w:r>
              <w:rPr>
                <w:rFonts w:ascii="Times New Roman" w:hAnsi="Times New Roman"/>
                <w:sz w:val="24"/>
                <w:szCs w:val="24"/>
              </w:rPr>
              <w:t>Тема 12 .</w:t>
            </w:r>
          </w:p>
          <w:p w:rsidR="00642E8C" w:rsidRDefault="001777B1">
            <w:pPr>
              <w:pStyle w:val="affffff"/>
              <w:ind w:firstLine="142"/>
            </w:pPr>
            <w:r>
              <w:rPr>
                <w:rFonts w:ascii="Times New Roman" w:hAnsi="Times New Roman"/>
                <w:sz w:val="24"/>
                <w:szCs w:val="24"/>
              </w:rPr>
              <w:t>Аудиторская проверка формирования результатов и распределения прибыли.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 материала: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ОК 3, 4, 5</w:t>
            </w:r>
          </w:p>
          <w:p w:rsidR="00642E8C" w:rsidRDefault="00642E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642E8C" w:rsidRDefault="001777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 4.1 -  4.4.</w:t>
            </w:r>
          </w:p>
          <w:p w:rsidR="00642E8C" w:rsidRDefault="00642E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642E8C" w:rsidRDefault="001777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ЛР4,  ЛР7, ЛР13, ЛР14</w:t>
            </w:r>
          </w:p>
          <w:p w:rsidR="00642E8C" w:rsidRDefault="00642E8C">
            <w:pPr>
              <w:pStyle w:val="afffff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642E8C">
            <w:pPr>
              <w:pStyle w:val="affffff"/>
              <w:snapToGri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642E8C" w:rsidRDefault="001777B1">
            <w:pPr>
              <w:pStyle w:val="affffff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> Аудит учета финансовых результатов и их использования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642E8C">
            <w:pPr>
              <w:pStyle w:val="a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642E8C">
            <w:pPr>
              <w:pStyle w:val="affffff"/>
              <w:snapToGri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642E8C" w:rsidRDefault="001777B1">
            <w:pPr>
              <w:pStyle w:val="a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642E8C">
            <w:pPr>
              <w:pStyle w:val="a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642E8C">
            <w:pPr>
              <w:pStyle w:val="affffff"/>
              <w:snapToGri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финансовых результатов.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642E8C">
            <w:pPr>
              <w:pStyle w:val="a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42E8C" w:rsidRDefault="00642E8C">
            <w:pPr>
              <w:pStyle w:val="affffff"/>
              <w:snapToGri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1777B1">
            <w:pPr>
              <w:pStyle w:val="a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642E8C">
            <w:pPr>
              <w:pStyle w:val="a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E8C"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642E8C" w:rsidRDefault="00642E8C">
            <w:pPr>
              <w:pStyle w:val="a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642E8C">
            <w:pPr>
              <w:pStyle w:val="a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642E8C">
            <w:pPr>
              <w:pStyle w:val="a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2E8C" w:rsidRDefault="00642E8C">
            <w:pPr>
              <w:pStyle w:val="a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E8C" w:rsidRDefault="00642E8C">
      <w:pPr>
        <w:rPr>
          <w:rFonts w:ascii="Times New Roman" w:hAnsi="Times New Roman"/>
          <w:b/>
        </w:rPr>
      </w:pPr>
    </w:p>
    <w:p w:rsidR="00642E8C" w:rsidRDefault="00642E8C">
      <w:pPr>
        <w:rPr>
          <w:rFonts w:ascii="Times New Roman" w:hAnsi="Times New Roman"/>
          <w:b/>
        </w:rPr>
      </w:pPr>
    </w:p>
    <w:p w:rsidR="00642E8C" w:rsidRDefault="00642E8C">
      <w:pPr>
        <w:rPr>
          <w:rFonts w:ascii="Times New Roman" w:hAnsi="Times New Roman"/>
          <w:b/>
        </w:rPr>
      </w:pPr>
    </w:p>
    <w:p w:rsidR="00642E8C" w:rsidRDefault="00642E8C">
      <w:pPr>
        <w:rPr>
          <w:rFonts w:ascii="Times New Roman" w:hAnsi="Times New Roman"/>
          <w:b/>
        </w:rPr>
        <w:sectPr w:rsidR="00642E8C">
          <w:footerReference w:type="default" r:id="rId8"/>
          <w:pgSz w:w="16838" w:h="11906" w:orient="landscape"/>
          <w:pgMar w:top="851" w:right="1134" w:bottom="851" w:left="992" w:header="0" w:footer="709" w:gutter="0"/>
          <w:cols w:space="720"/>
          <w:formProt w:val="0"/>
          <w:docGrid w:linePitch="360"/>
        </w:sectPr>
      </w:pPr>
    </w:p>
    <w:p w:rsidR="00642E8C" w:rsidRDefault="001777B1">
      <w:pPr>
        <w:ind w:left="135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642E8C" w:rsidRDefault="001777B1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642E8C" w:rsidRDefault="001777B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Кабинет</w:t>
      </w:r>
      <w:r>
        <w:rPr>
          <w:rFonts w:ascii="Times New Roman" w:hAnsi="Times New Roman"/>
          <w:bCs/>
          <w:i/>
          <w:sz w:val="24"/>
          <w:szCs w:val="24"/>
        </w:rPr>
        <w:t xml:space="preserve"> 4-01 «Лаборатория компьютеризации профессиональной деятельнос</w:t>
      </w:r>
      <w:r>
        <w:rPr>
          <w:rFonts w:ascii="Times New Roman" w:hAnsi="Times New Roman"/>
          <w:bCs/>
          <w:i/>
          <w:sz w:val="24"/>
          <w:szCs w:val="24"/>
        </w:rPr>
        <w:t xml:space="preserve">ти», </w:t>
      </w:r>
      <w:r>
        <w:rPr>
          <w:rFonts w:ascii="Times New Roman" w:hAnsi="Times New Roman"/>
          <w:bCs/>
          <w:sz w:val="24"/>
          <w:szCs w:val="24"/>
        </w:rPr>
        <w:t xml:space="preserve">оснащенный оборудованием: </w:t>
      </w:r>
    </w:p>
    <w:p w:rsidR="00642E8C" w:rsidRDefault="001777B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столы ученические – 24 шт.</w:t>
      </w:r>
    </w:p>
    <w:p w:rsidR="00642E8C" w:rsidRDefault="001777B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стулья – 48 шт.</w:t>
      </w:r>
    </w:p>
    <w:p w:rsidR="00642E8C" w:rsidRDefault="001777B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стол учительский – 1 шт.</w:t>
      </w:r>
    </w:p>
    <w:p w:rsidR="00642E8C" w:rsidRDefault="001777B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доска – 1 шт.</w:t>
      </w:r>
    </w:p>
    <w:p w:rsidR="00642E8C" w:rsidRDefault="001777B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4"/>
        </w:rPr>
        <w:t>техническими средствами:</w:t>
      </w:r>
    </w:p>
    <w:p w:rsidR="00642E8C" w:rsidRDefault="001777B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компьютеры – 10 шт.</w:t>
      </w:r>
    </w:p>
    <w:p w:rsidR="00642E8C" w:rsidRDefault="001777B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видеопроектор – 1шт.</w:t>
      </w:r>
    </w:p>
    <w:p w:rsidR="00642E8C" w:rsidRDefault="001777B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Методическими материалами:</w:t>
      </w:r>
    </w:p>
    <w:p w:rsidR="00642E8C" w:rsidRDefault="001777B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vertAlign w:val="subscript"/>
        </w:rPr>
      </w:pPr>
      <w:r>
        <w:rPr>
          <w:rFonts w:ascii="Times New Roman" w:hAnsi="Times New Roman"/>
          <w:sz w:val="24"/>
          <w:szCs w:val="28"/>
        </w:rPr>
        <w:t xml:space="preserve">-комплект бланков и документов по организации и оценке объектов недвижимости;        </w:t>
      </w:r>
    </w:p>
    <w:p w:rsidR="00642E8C" w:rsidRDefault="001777B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-комплект учебно-методической документации;</w:t>
      </w:r>
    </w:p>
    <w:p w:rsidR="00642E8C" w:rsidRDefault="001777B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комплект оценочных средств;</w:t>
      </w:r>
    </w:p>
    <w:p w:rsidR="00642E8C" w:rsidRDefault="001777B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-наглядные пособия.</w:t>
      </w:r>
    </w:p>
    <w:p w:rsidR="00642E8C" w:rsidRDefault="00642E8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42E8C" w:rsidRDefault="001777B1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642E8C" w:rsidRDefault="001777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</w:t>
      </w:r>
      <w:r>
        <w:rPr>
          <w:rFonts w:ascii="Times New Roman" w:hAnsi="Times New Roman"/>
          <w:b/>
          <w:bCs/>
          <w:sz w:val="24"/>
          <w:szCs w:val="24"/>
        </w:rPr>
        <w:t>еспечение обучения</w:t>
      </w:r>
    </w:p>
    <w:p w:rsidR="00642E8C" w:rsidRDefault="001777B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642E8C" w:rsidRDefault="001777B1">
      <w:pPr>
        <w:pStyle w:val="affffff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об аудиторской деятельности № 307 - ФЗ от 30 декабря 2008 г.</w:t>
      </w:r>
    </w:p>
    <w:p w:rsidR="00642E8C" w:rsidRDefault="001777B1">
      <w:pPr>
        <w:pStyle w:val="affffff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06.12.2011 N 402-ФЗ (ред. от 28.12.2013) "О</w:t>
      </w:r>
    </w:p>
    <w:p w:rsidR="00642E8C" w:rsidRDefault="001777B1">
      <w:pPr>
        <w:pStyle w:val="a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бухгалтерском учете" (с изм. и доп., вступ. в силу с 01.01.2014)</w:t>
      </w:r>
    </w:p>
    <w:p w:rsidR="00642E8C" w:rsidRDefault="001777B1">
      <w:pPr>
        <w:pStyle w:val="affffff"/>
        <w:numPr>
          <w:ilvl w:val="0"/>
          <w:numId w:val="5"/>
        </w:numPr>
        <w:ind w:left="0"/>
        <w:jc w:val="both"/>
      </w:pPr>
      <w:r>
        <w:rPr>
          <w:rFonts w:ascii="Times New Roman" w:hAnsi="Times New Roman"/>
          <w:sz w:val="24"/>
          <w:szCs w:val="24"/>
        </w:rPr>
        <w:t>Постановление Правит</w:t>
      </w:r>
      <w:r>
        <w:rPr>
          <w:rFonts w:ascii="Times New Roman" w:hAnsi="Times New Roman"/>
          <w:sz w:val="24"/>
          <w:szCs w:val="24"/>
        </w:rPr>
        <w:t>ельства РФ от 23 сентября 2002 г. N 696 "Об утверждении федеральных правил (стандартов) аудиторской деятельности"</w:t>
      </w:r>
    </w:p>
    <w:p w:rsidR="00642E8C" w:rsidRDefault="001777B1">
      <w:pPr>
        <w:pStyle w:val="affffff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Лебедева Е. М. Аудит: учебник для студ. сред. проф. образования /Е.М.Лебедева. - 2-е изд., стер. -. М.: Издательский центр «Академия», 2019 г.</w:t>
      </w:r>
    </w:p>
    <w:p w:rsidR="00642E8C" w:rsidRDefault="001777B1">
      <w:pPr>
        <w:pStyle w:val="affffff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Лебедева Е. М. Аудит: Практикум: учеб. пособие для студ. учреждений сред. проф. образования /Е.М.Лебедева. - 2-е изд., стер. -. М.: Издательский центр «Академия», 2019 г.</w:t>
      </w:r>
    </w:p>
    <w:p w:rsidR="00642E8C" w:rsidRDefault="001777B1">
      <w:pPr>
        <w:pStyle w:val="affffff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Аудит.: Учебник / Н.В. Парушина, С.П. Суворова. - 2-e изд., перераб. и доп. - М.: ИД ФОРУМ: ИНФРА-М, 2017. </w:t>
      </w:r>
    </w:p>
    <w:p w:rsidR="00642E8C" w:rsidRDefault="001777B1">
      <w:pPr>
        <w:pStyle w:val="affffff"/>
        <w:numPr>
          <w:ilvl w:val="0"/>
          <w:numId w:val="5"/>
        </w:numPr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Аудит качества для постоянного улучшения: Учебное пособие / Ю.В. Сажин, Н.П. Плетнева. - М.: НИЦ ИНФРА-М, 2017. </w:t>
      </w:r>
    </w:p>
    <w:p w:rsidR="00642E8C" w:rsidRDefault="001777B1">
      <w:pPr>
        <w:pStyle w:val="affffff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Аудит: Практикум: Учебное пособие / Парушина Н. В., Суворова С. П., Галкина Е. В. - 3 изд., перераб. и доп. - М.: ИД ФОРУМ, НИЦ ИНФРА-М, 2016. </w:t>
      </w:r>
    </w:p>
    <w:p w:rsidR="00642E8C" w:rsidRDefault="00642E8C">
      <w:pPr>
        <w:pStyle w:val="a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E8C" w:rsidRDefault="001777B1">
      <w:pPr>
        <w:pStyle w:val="affffff"/>
        <w:jc w:val="both"/>
      </w:pPr>
      <w:r>
        <w:t>Интернет-ресурсы:</w:t>
      </w:r>
    </w:p>
    <w:tbl>
      <w:tblPr>
        <w:tblW w:w="9218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3627"/>
        <w:gridCol w:w="3894"/>
        <w:gridCol w:w="1096"/>
      </w:tblGrid>
      <w:tr w:rsidR="00642E8C">
        <w:trPr>
          <w:trHeight w:val="315"/>
        </w:trPr>
        <w:tc>
          <w:tcPr>
            <w:tcW w:w="9218" w:type="dxa"/>
            <w:gridSpan w:val="4"/>
            <w:vAlign w:val="bottom"/>
          </w:tcPr>
          <w:p w:rsidR="00642E8C" w:rsidRDefault="001777B1">
            <w:pPr>
              <w:pStyle w:val="affffff"/>
              <w:numPr>
                <w:ilvl w:val="1"/>
                <w:numId w:val="6"/>
              </w:numPr>
              <w:ind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Аудит.ру</w:t>
            </w:r>
          </w:p>
          <w:p w:rsidR="00642E8C" w:rsidRDefault="001777B1">
            <w:pPr>
              <w:pStyle w:val="affffff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[Электронный ресурс] – Режим доступа:</w:t>
            </w:r>
          </w:p>
        </w:tc>
      </w:tr>
      <w:tr w:rsidR="00642E8C">
        <w:trPr>
          <w:trHeight w:val="315"/>
        </w:trPr>
        <w:tc>
          <w:tcPr>
            <w:tcW w:w="4228" w:type="dxa"/>
            <w:gridSpan w:val="2"/>
            <w:vAlign w:val="bottom"/>
          </w:tcPr>
          <w:p w:rsidR="00642E8C" w:rsidRDefault="001777B1">
            <w:pPr>
              <w:pStyle w:val="affffff"/>
              <w:ind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http://www.audit.ru/.</w:t>
            </w:r>
          </w:p>
        </w:tc>
        <w:tc>
          <w:tcPr>
            <w:tcW w:w="3894" w:type="dxa"/>
            <w:vAlign w:val="bottom"/>
          </w:tcPr>
          <w:p w:rsidR="00642E8C" w:rsidRDefault="00642E8C">
            <w:pPr>
              <w:pStyle w:val="a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vAlign w:val="bottom"/>
          </w:tcPr>
          <w:p w:rsidR="00642E8C" w:rsidRDefault="00642E8C">
            <w:pPr>
              <w:pStyle w:val="a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E8C">
        <w:trPr>
          <w:trHeight w:val="315"/>
        </w:trPr>
        <w:tc>
          <w:tcPr>
            <w:tcW w:w="601" w:type="dxa"/>
            <w:vAlign w:val="bottom"/>
          </w:tcPr>
          <w:p w:rsidR="00642E8C" w:rsidRDefault="00642E8C">
            <w:pPr>
              <w:pStyle w:val="affffff"/>
              <w:snapToGrid w:val="0"/>
              <w:ind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7" w:type="dxa"/>
            <w:gridSpan w:val="3"/>
            <w:vAlign w:val="bottom"/>
          </w:tcPr>
          <w:p w:rsidR="00642E8C" w:rsidRDefault="001777B1">
            <w:pPr>
              <w:pStyle w:val="affffff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2.Бухгалтерия.ру </w:t>
            </w:r>
            <w:r>
              <w:rPr>
                <w:rFonts w:ascii="Times New Roman" w:hAnsi="Times New Roman"/>
                <w:sz w:val="24"/>
                <w:szCs w:val="24"/>
              </w:rPr>
              <w:t>[Электронный ресурс] – Режим</w:t>
            </w:r>
          </w:p>
          <w:p w:rsidR="00642E8C" w:rsidRDefault="001777B1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доступа:</w:t>
            </w:r>
          </w:p>
        </w:tc>
      </w:tr>
      <w:tr w:rsidR="00642E8C">
        <w:trPr>
          <w:trHeight w:val="315"/>
        </w:trPr>
        <w:tc>
          <w:tcPr>
            <w:tcW w:w="4228" w:type="dxa"/>
            <w:gridSpan w:val="2"/>
            <w:vAlign w:val="bottom"/>
          </w:tcPr>
          <w:p w:rsidR="00642E8C" w:rsidRDefault="001777B1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http://www.buhgalteria.ru/</w:t>
            </w:r>
          </w:p>
        </w:tc>
        <w:tc>
          <w:tcPr>
            <w:tcW w:w="3894" w:type="dxa"/>
            <w:vAlign w:val="bottom"/>
          </w:tcPr>
          <w:p w:rsidR="00642E8C" w:rsidRDefault="00642E8C">
            <w:pPr>
              <w:pStyle w:val="a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vAlign w:val="bottom"/>
          </w:tcPr>
          <w:p w:rsidR="00642E8C" w:rsidRDefault="00642E8C">
            <w:pPr>
              <w:pStyle w:val="a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E8C">
        <w:trPr>
          <w:trHeight w:val="315"/>
        </w:trPr>
        <w:tc>
          <w:tcPr>
            <w:tcW w:w="8122" w:type="dxa"/>
            <w:gridSpan w:val="3"/>
            <w:vAlign w:val="bottom"/>
          </w:tcPr>
          <w:p w:rsidR="00642E8C" w:rsidRDefault="001777B1">
            <w:pPr>
              <w:pStyle w:val="affffff"/>
              <w:numPr>
                <w:ilvl w:val="1"/>
                <w:numId w:val="6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базы данных «Гарант», «Консультант+».</w:t>
            </w:r>
          </w:p>
        </w:tc>
        <w:tc>
          <w:tcPr>
            <w:tcW w:w="1096" w:type="dxa"/>
            <w:vAlign w:val="bottom"/>
          </w:tcPr>
          <w:p w:rsidR="00642E8C" w:rsidRDefault="00642E8C">
            <w:pPr>
              <w:pStyle w:val="a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E8C" w:rsidRDefault="00642E8C">
      <w:pPr>
        <w:pStyle w:val="affffff"/>
        <w:rPr>
          <w:rFonts w:ascii="Times New Roman" w:hAnsi="Times New Roman"/>
          <w:sz w:val="24"/>
          <w:szCs w:val="24"/>
        </w:rPr>
      </w:pPr>
    </w:p>
    <w:p w:rsidR="00642E8C" w:rsidRDefault="00642E8C">
      <w:pPr>
        <w:pStyle w:val="affffff"/>
        <w:rPr>
          <w:rFonts w:ascii="Times New Roman" w:hAnsi="Times New Roman"/>
          <w:sz w:val="24"/>
          <w:szCs w:val="24"/>
        </w:rPr>
      </w:pPr>
    </w:p>
    <w:p w:rsidR="00642E8C" w:rsidRDefault="00642E8C">
      <w:pPr>
        <w:pStyle w:val="affffff"/>
        <w:rPr>
          <w:rFonts w:ascii="Times New Roman" w:hAnsi="Times New Roman"/>
          <w:sz w:val="24"/>
          <w:szCs w:val="24"/>
        </w:rPr>
      </w:pPr>
    </w:p>
    <w:p w:rsidR="00642E8C" w:rsidRDefault="00642E8C">
      <w:pPr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642E8C" w:rsidRDefault="001777B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КОНТРОЛЬ И ОЦЕНКА РЕЗУЛЬТАТОВ ОСВОЕНИЯ </w:t>
      </w:r>
      <w:r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:rsidR="00642E8C" w:rsidRDefault="00642E8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3656"/>
        <w:gridCol w:w="3021"/>
        <w:gridCol w:w="2893"/>
      </w:tblGrid>
      <w:tr w:rsidR="00642E8C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8C" w:rsidRDefault="001777B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8C" w:rsidRDefault="001777B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8C" w:rsidRDefault="001777B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642E8C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8C" w:rsidRDefault="001777B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Освоенные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знания:</w:t>
            </w:r>
          </w:p>
          <w:p w:rsidR="00642E8C" w:rsidRDefault="001777B1">
            <w:pPr>
              <w:pStyle w:val="affffff"/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принципы аудиторской деятельности;</w:t>
            </w:r>
          </w:p>
          <w:p w:rsidR="00642E8C" w:rsidRDefault="001777B1">
            <w:pPr>
              <w:pStyle w:val="affffff"/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аудиторской деятельности в Российской Федерации;</w:t>
            </w:r>
          </w:p>
          <w:p w:rsidR="00642E8C" w:rsidRDefault="001777B1">
            <w:pPr>
              <w:pStyle w:val="affffff"/>
            </w:pPr>
            <w:r>
              <w:rPr>
                <w:rFonts w:ascii="Times New Roman" w:hAnsi="Times New Roman"/>
                <w:sz w:val="24"/>
                <w:szCs w:val="24"/>
              </w:rPr>
              <w:t>основные процедуры аудиторской проверки;</w:t>
            </w:r>
          </w:p>
          <w:p w:rsidR="00642E8C" w:rsidRDefault="001777B1">
            <w:pPr>
              <w:pStyle w:val="affffff"/>
            </w:pPr>
            <w:r>
              <w:rPr>
                <w:rFonts w:ascii="Times New Roman" w:hAnsi="Times New Roman"/>
                <w:sz w:val="24"/>
                <w:szCs w:val="24"/>
              </w:rPr>
              <w:t>порядок оценки систем внутреннего и внешнего аудита;</w:t>
            </w:r>
          </w:p>
          <w:p w:rsidR="00642E8C" w:rsidRDefault="001777B1">
            <w:pPr>
              <w:pStyle w:val="affff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принципы </w:t>
            </w:r>
            <w:r>
              <w:rPr>
                <w:rFonts w:ascii="Times New Roman" w:hAnsi="Times New Roman"/>
                <w:sz w:val="24"/>
                <w:szCs w:val="24"/>
              </w:rPr>
              <w:t>аудиторской деятельности;</w:t>
            </w:r>
          </w:p>
          <w:p w:rsidR="00642E8C" w:rsidRDefault="001777B1">
            <w:pPr>
              <w:pStyle w:val="affffff"/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аудиторской деятельности в Российской Федерации;</w:t>
            </w:r>
          </w:p>
          <w:p w:rsidR="00642E8C" w:rsidRDefault="001777B1">
            <w:pPr>
              <w:pStyle w:val="affffff"/>
            </w:pPr>
            <w:r>
              <w:rPr>
                <w:rFonts w:ascii="Times New Roman" w:hAnsi="Times New Roman"/>
                <w:sz w:val="24"/>
                <w:szCs w:val="24"/>
              </w:rPr>
              <w:t>основные процедуры аудиторской проверки;</w:t>
            </w:r>
          </w:p>
          <w:p w:rsidR="00642E8C" w:rsidRDefault="001777B1">
            <w:pPr>
              <w:pStyle w:val="affffff"/>
            </w:pPr>
            <w:r>
              <w:rPr>
                <w:rFonts w:ascii="Times New Roman" w:hAnsi="Times New Roman"/>
                <w:sz w:val="24"/>
                <w:szCs w:val="24"/>
              </w:rPr>
              <w:t>порядок оценки систем внутреннего и внешнего аудита;</w:t>
            </w:r>
          </w:p>
          <w:p w:rsidR="00642E8C" w:rsidRDefault="001777B1">
            <w:pPr>
              <w:pStyle w:val="affffff"/>
            </w:pPr>
            <w:r>
              <w:rPr>
                <w:rFonts w:ascii="Times New Roman" w:hAnsi="Times New Roman"/>
                <w:sz w:val="24"/>
                <w:szCs w:val="24"/>
              </w:rPr>
              <w:t>аудит основных средств и нематериальных активов;</w:t>
            </w:r>
          </w:p>
          <w:p w:rsidR="00642E8C" w:rsidRDefault="001777B1">
            <w:pPr>
              <w:pStyle w:val="affffff"/>
            </w:pPr>
            <w:r>
              <w:rPr>
                <w:rFonts w:ascii="Times New Roman" w:hAnsi="Times New Roman"/>
                <w:sz w:val="24"/>
                <w:szCs w:val="24"/>
              </w:rPr>
              <w:t>ауди</w:t>
            </w:r>
            <w:r>
              <w:rPr>
                <w:rFonts w:ascii="Times New Roman" w:hAnsi="Times New Roman"/>
                <w:sz w:val="24"/>
                <w:szCs w:val="24"/>
              </w:rPr>
              <w:t>т производственных запасов;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расчетов;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учета кредитов и займов;</w:t>
            </w:r>
          </w:p>
          <w:p w:rsidR="00642E8C" w:rsidRDefault="001777B1">
            <w:pPr>
              <w:pStyle w:val="affffff"/>
            </w:pPr>
            <w:r>
              <w:rPr>
                <w:rFonts w:ascii="Times New Roman" w:hAnsi="Times New Roman"/>
                <w:sz w:val="24"/>
                <w:szCs w:val="24"/>
              </w:rPr>
              <w:t>аудит готовой продукции и финансовых результатов;</w:t>
            </w:r>
          </w:p>
          <w:p w:rsidR="00642E8C" w:rsidRDefault="001777B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собственного капитала, расчетов с учредителями и отчетности экономического субъекта;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8C" w:rsidRDefault="001777B1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Поиск, анализ и оценка информации, </w:t>
            </w:r>
            <w:r>
              <w:rPr>
                <w:rFonts w:ascii="Times New Roman" w:hAnsi="Times New Roman"/>
                <w:sz w:val="24"/>
                <w:szCs w:val="24"/>
              </w:rPr>
              <w:t>необходимой для постановки и решения профессиональных задач, профессионального и личностного развития.</w:t>
            </w:r>
          </w:p>
          <w:p w:rsidR="00642E8C" w:rsidRDefault="001777B1">
            <w:pPr>
              <w:pStyle w:val="affffff"/>
            </w:pPr>
            <w:r>
              <w:rPr>
                <w:rFonts w:ascii="Times New Roman" w:hAnsi="Times New Roman"/>
                <w:sz w:val="24"/>
                <w:szCs w:val="24"/>
              </w:rPr>
              <w:t>основные процедуры аудиторской проверки;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оценки систем внутреннего и внешнего аудита;</w:t>
            </w:r>
          </w:p>
          <w:p w:rsidR="00642E8C" w:rsidRDefault="001777B1">
            <w:pPr>
              <w:pStyle w:val="affffff"/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аудита основных средств и нематериальных активов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2E8C" w:rsidRDefault="001777B1">
            <w:pPr>
              <w:pStyle w:val="affffff"/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аудита производственных запасов;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расчетов;</w:t>
            </w:r>
          </w:p>
          <w:p w:rsidR="00642E8C" w:rsidRDefault="001777B1">
            <w:pPr>
              <w:pStyle w:val="affff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учета кредитов и займов;</w:t>
            </w:r>
          </w:p>
          <w:p w:rsidR="00642E8C" w:rsidRDefault="001777B1">
            <w:pPr>
              <w:pStyle w:val="affffff"/>
            </w:pPr>
            <w:r>
              <w:rPr>
                <w:rFonts w:ascii="Times New Roman" w:hAnsi="Times New Roman"/>
                <w:sz w:val="24"/>
                <w:szCs w:val="24"/>
              </w:rPr>
              <w:t>аудит готовой продукции и финансовых результатов;</w:t>
            </w:r>
          </w:p>
          <w:p w:rsidR="00642E8C" w:rsidRDefault="001777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собственного капитала, расчетов с учредителями и отчетности экономического субъекта;</w:t>
            </w:r>
          </w:p>
          <w:p w:rsidR="00642E8C" w:rsidRDefault="00642E8C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8C" w:rsidRDefault="001777B1">
            <w:pPr>
              <w:tabs>
                <w:tab w:val="left" w:pos="322"/>
              </w:tabs>
              <w:autoSpaceDE w:val="0"/>
              <w:spacing w:after="0" w:line="240" w:lineRule="auto"/>
              <w:ind w:firstLine="385"/>
            </w:pPr>
            <w:r>
              <w:rPr>
                <w:rFonts w:ascii="Times New Roman" w:hAnsi="Times New Roman"/>
                <w:sz w:val="24"/>
                <w:szCs w:val="28"/>
              </w:rPr>
              <w:t>- проведение экспресс-опро</w:t>
            </w:r>
            <w:r>
              <w:rPr>
                <w:rFonts w:ascii="Times New Roman" w:hAnsi="Times New Roman"/>
                <w:sz w:val="24"/>
                <w:szCs w:val="28"/>
              </w:rPr>
              <w:t>сов;</w:t>
            </w:r>
          </w:p>
          <w:p w:rsidR="00642E8C" w:rsidRDefault="001777B1">
            <w:pPr>
              <w:tabs>
                <w:tab w:val="left" w:pos="322"/>
              </w:tabs>
              <w:autoSpaceDE w:val="0"/>
              <w:spacing w:after="0" w:line="240" w:lineRule="auto"/>
              <w:ind w:firstLine="385"/>
            </w:pPr>
            <w:r>
              <w:rPr>
                <w:rFonts w:ascii="Times New Roman" w:hAnsi="Times New Roman"/>
                <w:sz w:val="24"/>
                <w:szCs w:val="28"/>
              </w:rPr>
              <w:t>- фронтальных устных опросов;</w:t>
            </w:r>
          </w:p>
          <w:p w:rsidR="00642E8C" w:rsidRDefault="001777B1">
            <w:pPr>
              <w:tabs>
                <w:tab w:val="left" w:pos="322"/>
              </w:tabs>
              <w:autoSpaceDE w:val="0"/>
              <w:spacing w:after="0" w:line="240" w:lineRule="auto"/>
              <w:ind w:firstLine="385"/>
            </w:pPr>
            <w:r>
              <w:rPr>
                <w:rFonts w:ascii="Times New Roman" w:hAnsi="Times New Roman"/>
                <w:sz w:val="24"/>
                <w:szCs w:val="28"/>
              </w:rPr>
              <w:t>- проверки правильности решения задач по образцу и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ситуационных задач;</w:t>
            </w:r>
          </w:p>
          <w:p w:rsidR="00642E8C" w:rsidRDefault="001777B1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- тестирование по отдельным темам или блокам тем</w:t>
            </w:r>
          </w:p>
        </w:tc>
      </w:tr>
      <w:tr w:rsidR="00642E8C">
        <w:trPr>
          <w:trHeight w:val="89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8C" w:rsidRDefault="001777B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Освоенные умения:</w:t>
            </w:r>
          </w:p>
          <w:p w:rsidR="00642E8C" w:rsidRDefault="001777B1">
            <w:pPr>
              <w:pStyle w:val="affffff"/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нормативном правовом регулировании аудиторской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РФ</w:t>
            </w:r>
          </w:p>
          <w:p w:rsidR="00642E8C" w:rsidRDefault="00642E8C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</w:p>
          <w:p w:rsidR="00642E8C" w:rsidRDefault="001777B1">
            <w:pPr>
              <w:pStyle w:val="affffff"/>
            </w:pPr>
            <w:r>
              <w:rPr>
                <w:rFonts w:ascii="Times New Roman" w:hAnsi="Times New Roman"/>
                <w:sz w:val="24"/>
                <w:szCs w:val="24"/>
              </w:rPr>
              <w:t>проводить аудиторские проверки;</w:t>
            </w:r>
          </w:p>
          <w:p w:rsidR="00642E8C" w:rsidRDefault="001777B1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аудиторские заключения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8C" w:rsidRDefault="001777B1">
            <w:pPr>
              <w:pStyle w:val="affffff"/>
            </w:pPr>
            <w:r>
              <w:rPr>
                <w:rFonts w:ascii="Times New Roman" w:hAnsi="Times New Roman"/>
                <w:sz w:val="24"/>
                <w:szCs w:val="24"/>
              </w:rPr>
              <w:t>. основные процедуры аудиторской проверки;</w:t>
            </w:r>
          </w:p>
          <w:p w:rsidR="00642E8C" w:rsidRDefault="001777B1">
            <w:pPr>
              <w:pStyle w:val="a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оценки систем внутреннего и внешнего аудита;</w:t>
            </w:r>
          </w:p>
          <w:p w:rsidR="00642E8C" w:rsidRDefault="001777B1">
            <w:pPr>
              <w:pStyle w:val="affffff"/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аудита основных средств и нематериальных активов;</w:t>
            </w:r>
          </w:p>
          <w:p w:rsidR="00642E8C" w:rsidRDefault="001777B1">
            <w:pPr>
              <w:pStyle w:val="affff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аудита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производственных запасов;</w:t>
            </w:r>
          </w:p>
          <w:p w:rsidR="00642E8C" w:rsidRDefault="00642E8C">
            <w:pPr>
              <w:spacing w:line="240" w:lineRule="auto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8C" w:rsidRDefault="001777B1">
            <w:pPr>
              <w:tabs>
                <w:tab w:val="left" w:pos="331"/>
              </w:tabs>
              <w:autoSpaceDE w:val="0"/>
              <w:spacing w:after="0" w:line="240" w:lineRule="auto"/>
              <w:ind w:firstLine="385"/>
            </w:pPr>
            <w:r>
              <w:rPr>
                <w:rFonts w:ascii="Times New Roman" w:hAnsi="Times New Roman"/>
                <w:sz w:val="24"/>
                <w:szCs w:val="28"/>
              </w:rPr>
              <w:t>- выполнение практических заданий и  контрольных работ.</w:t>
            </w:r>
          </w:p>
          <w:p w:rsidR="00642E8C" w:rsidRDefault="00642E8C">
            <w:pPr>
              <w:tabs>
                <w:tab w:val="left" w:pos="331"/>
              </w:tabs>
              <w:autoSpaceDE w:val="0"/>
              <w:spacing w:after="0" w:line="240" w:lineRule="auto"/>
              <w:ind w:firstLine="385"/>
              <w:rPr>
                <w:rFonts w:ascii="Times New Roman" w:hAnsi="Times New Roman"/>
                <w:sz w:val="24"/>
                <w:szCs w:val="28"/>
              </w:rPr>
            </w:pPr>
          </w:p>
          <w:p w:rsidR="00642E8C" w:rsidRDefault="001777B1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Промежуточный  контроль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в виде дифференцированного зачета</w:t>
            </w:r>
          </w:p>
        </w:tc>
      </w:tr>
    </w:tbl>
    <w:p w:rsidR="00642E8C" w:rsidRDefault="00642E8C">
      <w:pPr>
        <w:spacing w:after="0"/>
        <w:jc w:val="both"/>
        <w:rPr>
          <w:rFonts w:ascii="Times New Roman" w:hAnsi="Times New Roman"/>
          <w:b/>
          <w:szCs w:val="52"/>
        </w:rPr>
      </w:pPr>
    </w:p>
    <w:p w:rsidR="00642E8C" w:rsidRDefault="00642E8C">
      <w:pPr>
        <w:rPr>
          <w:rFonts w:ascii="Times New Roman" w:hAnsi="Times New Roman"/>
          <w:b/>
          <w:szCs w:val="52"/>
        </w:rPr>
      </w:pPr>
    </w:p>
    <w:sectPr w:rsidR="00642E8C">
      <w:footerReference w:type="default" r:id="rId9"/>
      <w:pgSz w:w="11906" w:h="16838"/>
      <w:pgMar w:top="1134" w:right="851" w:bottom="1134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7B1" w:rsidRDefault="001777B1">
      <w:pPr>
        <w:spacing w:after="0" w:line="240" w:lineRule="auto"/>
      </w:pPr>
      <w:r>
        <w:separator/>
      </w:r>
    </w:p>
  </w:endnote>
  <w:endnote w:type="continuationSeparator" w:id="0">
    <w:p w:rsidR="001777B1" w:rsidRDefault="0017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Batang;바탕">
    <w:panose1 w:val="00000000000000000000"/>
    <w:charset w:val="8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E8C" w:rsidRDefault="001777B1">
    <w:pPr>
      <w:pStyle w:val="affa"/>
      <w:jc w:val="right"/>
    </w:pPr>
    <w:r>
      <w:fldChar w:fldCharType="begin"/>
    </w:r>
    <w:r>
      <w:instrText>PAGE</w:instrText>
    </w:r>
    <w:r>
      <w:fldChar w:fldCharType="separate"/>
    </w:r>
    <w:r w:rsidR="00296412">
      <w:rPr>
        <w:noProof/>
      </w:rPr>
      <w:t>2</w:t>
    </w:r>
    <w:r>
      <w:fldChar w:fldCharType="end"/>
    </w:r>
  </w:p>
  <w:p w:rsidR="00642E8C" w:rsidRDefault="00642E8C">
    <w:pPr>
      <w:pStyle w:val="af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E8C" w:rsidRDefault="001777B1">
    <w:pPr>
      <w:pStyle w:val="affa"/>
      <w:jc w:val="right"/>
    </w:pPr>
    <w:r>
      <w:fldChar w:fldCharType="begin"/>
    </w:r>
    <w:r>
      <w:instrText>PAGE</w:instrText>
    </w:r>
    <w:r>
      <w:fldChar w:fldCharType="separate"/>
    </w:r>
    <w:r w:rsidR="00296412">
      <w:rPr>
        <w:noProof/>
      </w:rPr>
      <w:t>11</w:t>
    </w:r>
    <w:r>
      <w:fldChar w:fldCharType="end"/>
    </w:r>
  </w:p>
  <w:p w:rsidR="00642E8C" w:rsidRDefault="00642E8C">
    <w:pPr>
      <w:pStyle w:val="aff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E8C" w:rsidRDefault="001777B1">
    <w:pPr>
      <w:pStyle w:val="affa"/>
      <w:jc w:val="right"/>
    </w:pPr>
    <w:r>
      <w:fldChar w:fldCharType="begin"/>
    </w:r>
    <w:r>
      <w:instrText>PAGE</w:instrText>
    </w:r>
    <w:r>
      <w:fldChar w:fldCharType="separate"/>
    </w:r>
    <w:r w:rsidR="00296412">
      <w:rPr>
        <w:noProof/>
      </w:rPr>
      <w:t>14</w:t>
    </w:r>
    <w:r>
      <w:fldChar w:fldCharType="end"/>
    </w:r>
  </w:p>
  <w:p w:rsidR="00642E8C" w:rsidRDefault="00642E8C">
    <w:pPr>
      <w:pStyle w:val="aff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7B1" w:rsidRDefault="001777B1">
      <w:pPr>
        <w:spacing w:after="0" w:line="240" w:lineRule="auto"/>
      </w:pPr>
      <w:r>
        <w:separator/>
      </w:r>
    </w:p>
  </w:footnote>
  <w:footnote w:type="continuationSeparator" w:id="0">
    <w:p w:rsidR="001777B1" w:rsidRDefault="00177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15F6"/>
    <w:multiLevelType w:val="multilevel"/>
    <w:tmpl w:val="523AEE9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7B29D0"/>
    <w:multiLevelType w:val="multilevel"/>
    <w:tmpl w:val="A14C51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40"/>
        <w:u w:val="none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0812FE"/>
    <w:multiLevelType w:val="multilevel"/>
    <w:tmpl w:val="995E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3C3F7D"/>
    <w:multiLevelType w:val="multilevel"/>
    <w:tmpl w:val="9A7A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54227B"/>
    <w:multiLevelType w:val="multilevel"/>
    <w:tmpl w:val="052817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6D4E66"/>
    <w:multiLevelType w:val="multilevel"/>
    <w:tmpl w:val="D0584E50"/>
    <w:lvl w:ilvl="0">
      <w:numFmt w:val="bullet"/>
      <w:lvlText w:val="-"/>
      <w:lvlJc w:val="left"/>
      <w:pPr>
        <w:tabs>
          <w:tab w:val="num" w:pos="562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EC7D29"/>
    <w:multiLevelType w:val="multilevel"/>
    <w:tmpl w:val="DBAE1F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8C"/>
    <w:rsid w:val="001777B1"/>
    <w:rsid w:val="00296412"/>
    <w:rsid w:val="0064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F742"/>
  <w15:docId w15:val="{01D2196B-36E1-4D63-BF2E-D2272B86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 w:val="0"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qFormat/>
    <w:pPr>
      <w:keepLines/>
      <w:numPr>
        <w:ilvl w:val="3"/>
      </w:numPr>
      <w:autoSpaceDE w:val="0"/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i w:val="0"/>
    </w:rPr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b/>
      <w:bCs/>
      <w:color w:val="000000"/>
      <w:sz w:val="24"/>
      <w:szCs w:val="40"/>
      <w:u w:val="none"/>
      <w:lang w:eastAsia="en-US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color w:val="000000"/>
      <w:sz w:val="20"/>
      <w:szCs w:val="28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7z0">
    <w:name w:val="WW8Num7z0"/>
    <w:qFormat/>
    <w:rPr>
      <w:rFonts w:cs="Times New Roman"/>
      <w:b/>
    </w:rPr>
  </w:style>
  <w:style w:type="character" w:customStyle="1" w:styleId="WW8Num7z1">
    <w:name w:val="WW8Num7z1"/>
    <w:qFormat/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Times New Roman" w:hAnsi="Times New Roman" w:cs="Times New Roman"/>
      <w:sz w:val="24"/>
      <w:szCs w:val="24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  <w:color w:val="000000"/>
      <w:sz w:val="20"/>
      <w:szCs w:val="24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  <w:rPr>
      <w:rFonts w:ascii="Wingdings" w:hAnsi="Wingdings" w:cs="Wingdings"/>
      <w:sz w:val="20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St23z0">
    <w:name w:val="WW8NumSt23z0"/>
    <w:qFormat/>
    <w:rPr>
      <w:rFonts w:ascii="Times New Roman" w:hAnsi="Times New Roman" w:cs="Times New Roman"/>
    </w:rPr>
  </w:style>
  <w:style w:type="character" w:customStyle="1" w:styleId="10">
    <w:name w:val="Заголовок 1 Знак"/>
    <w:qFormat/>
    <w:rPr>
      <w:rFonts w:ascii="Arial" w:hAnsi="Arial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qFormat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qFormat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qFormat/>
  </w:style>
  <w:style w:type="character" w:customStyle="1" w:styleId="a4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a6">
    <w:name w:val="Текст сноски Знак"/>
    <w:qFormat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Символ сноски"/>
    <w:qFormat/>
    <w:rPr>
      <w:rFonts w:cs="Times New Roman"/>
      <w:vertAlign w:val="superscript"/>
    </w:rPr>
  </w:style>
  <w:style w:type="character" w:customStyle="1" w:styleId="-">
    <w:name w:val="Интернет-ссылка"/>
    <w:rPr>
      <w:rFonts w:cs="Times New Roman"/>
      <w:color w:val="0000FF"/>
      <w:u w:val="single"/>
    </w:rPr>
  </w:style>
  <w:style w:type="character" w:customStyle="1" w:styleId="FootnoteTextChar">
    <w:name w:val="Footnote Text Char"/>
    <w:qFormat/>
    <w:rPr>
      <w:rFonts w:ascii="Times New Roman" w:hAnsi="Times New Roman" w:cs="Times New Roman"/>
      <w:sz w:val="20"/>
      <w:lang w:val="ru-RU"/>
    </w:rPr>
  </w:style>
  <w:style w:type="character" w:styleId="a8">
    <w:name w:val="Emphasis"/>
    <w:qFormat/>
    <w:rPr>
      <w:rFonts w:cs="Times New Roman"/>
      <w:i/>
    </w:rPr>
  </w:style>
  <w:style w:type="character" w:customStyle="1" w:styleId="a9">
    <w:name w:val="Текст выноски Знак"/>
    <w:qFormat/>
    <w:rPr>
      <w:rFonts w:ascii="Segoe UI" w:hAnsi="Segoe UI" w:cs="Times New Roman"/>
      <w:sz w:val="18"/>
      <w:szCs w:val="18"/>
    </w:rPr>
  </w:style>
  <w:style w:type="character" w:customStyle="1" w:styleId="aa">
    <w:name w:val="Верхний колонтитул Знак"/>
    <w:qFormat/>
    <w:rPr>
      <w:rFonts w:ascii="Times New Roman" w:hAnsi="Times New Roman" w:cs="Times New Roman"/>
      <w:sz w:val="24"/>
      <w:szCs w:val="24"/>
    </w:rPr>
  </w:style>
  <w:style w:type="character" w:customStyle="1" w:styleId="11">
    <w:name w:val="Текст примечания Знак11"/>
    <w:qFormat/>
    <w:rPr>
      <w:rFonts w:cs="Times New Roman"/>
      <w:sz w:val="20"/>
      <w:szCs w:val="20"/>
    </w:rPr>
  </w:style>
  <w:style w:type="character" w:customStyle="1" w:styleId="ab">
    <w:name w:val="Текст примечания Знак"/>
    <w:qFormat/>
    <w:rPr>
      <w:rFonts w:cs="Times New Roman"/>
      <w:sz w:val="20"/>
      <w:szCs w:val="20"/>
    </w:rPr>
  </w:style>
  <w:style w:type="character" w:customStyle="1" w:styleId="12">
    <w:name w:val="Текст примечания Знак1"/>
    <w:qFormat/>
    <w:rPr>
      <w:rFonts w:cs="Times New Roman"/>
      <w:sz w:val="20"/>
      <w:szCs w:val="20"/>
    </w:rPr>
  </w:style>
  <w:style w:type="character" w:customStyle="1" w:styleId="110">
    <w:name w:val="Тема примечания Знак11"/>
    <w:qFormat/>
    <w:rPr>
      <w:rFonts w:cs="Times New Roman"/>
      <w:b/>
      <w:bCs/>
      <w:sz w:val="20"/>
      <w:szCs w:val="20"/>
    </w:rPr>
  </w:style>
  <w:style w:type="character" w:customStyle="1" w:styleId="ac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qFormat/>
    <w:rPr>
      <w:rFonts w:cs="Times New Roman"/>
      <w:b/>
      <w:bCs/>
      <w:sz w:val="20"/>
      <w:szCs w:val="20"/>
    </w:rPr>
  </w:style>
  <w:style w:type="character" w:customStyle="1" w:styleId="22">
    <w:name w:val="Основной текст с отступом 2 Знак"/>
    <w:qFormat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ad">
    <w:name w:val="Цветовое выделение"/>
    <w:qFormat/>
    <w:rPr>
      <w:b/>
      <w:color w:val="26282F"/>
    </w:rPr>
  </w:style>
  <w:style w:type="character" w:customStyle="1" w:styleId="ae">
    <w:name w:val="Гипертекстовая ссылка"/>
    <w:qFormat/>
    <w:rPr>
      <w:b/>
      <w:color w:val="106BBE"/>
    </w:rPr>
  </w:style>
  <w:style w:type="character" w:customStyle="1" w:styleId="af">
    <w:name w:val="Активная гипертекстовая ссылка"/>
    <w:qFormat/>
    <w:rPr>
      <w:b/>
      <w:color w:val="106BBE"/>
      <w:u w:val="single"/>
    </w:rPr>
  </w:style>
  <w:style w:type="character" w:customStyle="1" w:styleId="af0">
    <w:name w:val="Выделение для Базового Поиска"/>
    <w:qFormat/>
    <w:rPr>
      <w:b/>
      <w:color w:val="0058A9"/>
    </w:rPr>
  </w:style>
  <w:style w:type="character" w:customStyle="1" w:styleId="af1">
    <w:name w:val="Выделение для Базового Поиска (курсив)"/>
    <w:qFormat/>
    <w:rPr>
      <w:b/>
      <w:i/>
      <w:color w:val="0058A9"/>
    </w:rPr>
  </w:style>
  <w:style w:type="character" w:customStyle="1" w:styleId="af2">
    <w:name w:val="Заголовок своего сообщения"/>
    <w:qFormat/>
    <w:rPr>
      <w:b/>
      <w:color w:val="26282F"/>
    </w:rPr>
  </w:style>
  <w:style w:type="character" w:customStyle="1" w:styleId="af3">
    <w:name w:val="Заголовок чужого сообщения"/>
    <w:qFormat/>
    <w:rPr>
      <w:b/>
      <w:color w:val="FF0000"/>
    </w:rPr>
  </w:style>
  <w:style w:type="character" w:customStyle="1" w:styleId="af4">
    <w:name w:val="Найденные слова"/>
    <w:qFormat/>
    <w:rPr>
      <w:b/>
      <w:color w:val="26282F"/>
      <w:shd w:val="clear" w:color="auto" w:fill="FFF580"/>
    </w:rPr>
  </w:style>
  <w:style w:type="character" w:customStyle="1" w:styleId="af5">
    <w:name w:val="Не вступил в силу"/>
    <w:qFormat/>
    <w:rPr>
      <w:b/>
      <w:color w:val="000000"/>
      <w:shd w:val="clear" w:color="auto" w:fill="D8EDE8"/>
    </w:rPr>
  </w:style>
  <w:style w:type="character" w:customStyle="1" w:styleId="af6">
    <w:name w:val="Опечатки"/>
    <w:qFormat/>
    <w:rPr>
      <w:color w:val="FF0000"/>
    </w:rPr>
  </w:style>
  <w:style w:type="character" w:customStyle="1" w:styleId="af7">
    <w:name w:val="Продолжение ссылки"/>
    <w:qFormat/>
  </w:style>
  <w:style w:type="character" w:customStyle="1" w:styleId="af8">
    <w:name w:val="Сравнение редакций"/>
    <w:qFormat/>
    <w:rPr>
      <w:b/>
      <w:color w:val="26282F"/>
    </w:rPr>
  </w:style>
  <w:style w:type="character" w:customStyle="1" w:styleId="af9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a">
    <w:name w:val="Сравнение редакций. Удаленный фрагмент"/>
    <w:qFormat/>
    <w:rPr>
      <w:color w:val="000000"/>
      <w:shd w:val="clear" w:color="auto" w:fill="C4C413"/>
    </w:rPr>
  </w:style>
  <w:style w:type="character" w:customStyle="1" w:styleId="afb">
    <w:name w:val="Ссылка на утративший силу документ"/>
    <w:qFormat/>
    <w:rPr>
      <w:b/>
      <w:color w:val="749232"/>
    </w:rPr>
  </w:style>
  <w:style w:type="character" w:customStyle="1" w:styleId="afc">
    <w:name w:val="Утратил силу"/>
    <w:qFormat/>
    <w:rPr>
      <w:b/>
      <w:strike/>
      <w:color w:val="666600"/>
    </w:rPr>
  </w:style>
  <w:style w:type="character" w:styleId="afd">
    <w:name w:val="annotation reference"/>
    <w:qFormat/>
    <w:rPr>
      <w:rFonts w:cs="Times New Roman"/>
      <w:sz w:val="16"/>
    </w:rPr>
  </w:style>
  <w:style w:type="character" w:customStyle="1" w:styleId="afe">
    <w:name w:val="Текст концевой сноски Знак"/>
    <w:qFormat/>
    <w:rPr>
      <w:rFonts w:cs="Times New Roman"/>
      <w:sz w:val="20"/>
      <w:szCs w:val="20"/>
    </w:rPr>
  </w:style>
  <w:style w:type="character" w:customStyle="1" w:styleId="aff">
    <w:name w:val="Символ концевой сноски"/>
    <w:qFormat/>
    <w:rPr>
      <w:rFonts w:cs="Times New Roman"/>
      <w:vertAlign w:val="superscript"/>
    </w:rPr>
  </w:style>
  <w:style w:type="character" w:customStyle="1" w:styleId="aff0">
    <w:name w:val="Абзац списка Знак"/>
    <w:qFormat/>
    <w:rPr>
      <w:rFonts w:ascii="Times New Roman" w:hAnsi="Times New Roman" w:cs="Times New Roman"/>
      <w:sz w:val="24"/>
      <w:szCs w:val="24"/>
    </w:rPr>
  </w:style>
  <w:style w:type="character" w:customStyle="1" w:styleId="aff1">
    <w:name w:val="Обычный (Интернет) Знак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aff2">
    <w:name w:val="Выделение жирным"/>
    <w:qFormat/>
    <w:rPr>
      <w:b/>
      <w:bCs/>
    </w:rPr>
  </w:style>
  <w:style w:type="character" w:customStyle="1" w:styleId="aff3">
    <w:name w:val="Посещённая гиперссылка"/>
    <w:rPr>
      <w:color w:val="0000FF"/>
      <w:u w:val="single"/>
    </w:rPr>
  </w:style>
  <w:style w:type="paragraph" w:styleId="aff4">
    <w:name w:val="Title"/>
    <w:basedOn w:val="a"/>
    <w:next w:val="aff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f5">
    <w:name w:val="Body Text"/>
    <w:basedOn w:val="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6">
    <w:name w:val="List"/>
    <w:basedOn w:val="aff5"/>
    <w:rPr>
      <w:rFonts w:cs="Lohit Devanagari"/>
    </w:rPr>
  </w:style>
  <w:style w:type="paragraph" w:styleId="aff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f8">
    <w:name w:val="index heading"/>
    <w:basedOn w:val="a"/>
    <w:qFormat/>
    <w:pPr>
      <w:suppressLineNumbers/>
    </w:pPr>
    <w:rPr>
      <w:rFonts w:cs="Lohit Devanagari"/>
    </w:rPr>
  </w:style>
  <w:style w:type="paragraph" w:styleId="23">
    <w:name w:val="Body Text 2"/>
    <w:basedOn w:val="a"/>
    <w:qFormat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paragraph" w:customStyle="1" w:styleId="aff9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a">
    <w:name w:val="footer"/>
    <w:basedOn w:val="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affb">
    <w:name w:val="Обычный (Интернет)"/>
    <w:basedOn w:val="a"/>
    <w:qFormat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ffc">
    <w:name w:val="footnote text"/>
    <w:basedOn w:val="a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24">
    <w:name w:val="List 2"/>
    <w:basedOn w:val="a"/>
    <w:qFormat/>
    <w:pPr>
      <w:spacing w:before="120" w:after="120" w:line="240" w:lineRule="auto"/>
      <w:ind w:left="720" w:hanging="360"/>
      <w:jc w:val="both"/>
    </w:pPr>
    <w:rPr>
      <w:rFonts w:ascii="Arial" w:eastAsia="Batang;바탕" w:hAnsi="Arial" w:cs="Arial"/>
      <w:sz w:val="20"/>
      <w:szCs w:val="24"/>
      <w:lang w:eastAsia="ko-KR"/>
    </w:rPr>
  </w:style>
  <w:style w:type="paragraph" w:styleId="14">
    <w:name w:val="toc 1"/>
    <w:basedOn w:val="a"/>
    <w:next w:val="a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5">
    <w:name w:val="toc 2"/>
    <w:basedOn w:val="a"/>
    <w:next w:val="a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ffd">
    <w:name w:val="List Paragraph"/>
    <w:basedOn w:val="a"/>
    <w:qFormat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paragraph" w:styleId="affe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fff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f0">
    <w:name w:val="annotation text"/>
    <w:basedOn w:val="a"/>
    <w:qFormat/>
    <w:pPr>
      <w:spacing w:after="0" w:line="240" w:lineRule="auto"/>
    </w:pPr>
    <w:rPr>
      <w:sz w:val="20"/>
      <w:szCs w:val="20"/>
    </w:rPr>
  </w:style>
  <w:style w:type="paragraph" w:styleId="afff1">
    <w:name w:val="annotation subject"/>
    <w:basedOn w:val="afff0"/>
    <w:next w:val="afff0"/>
    <w:qFormat/>
    <w:rPr>
      <w:rFonts w:ascii="Times New Roman" w:hAnsi="Times New Roman"/>
      <w:b/>
      <w:bCs/>
    </w:rPr>
  </w:style>
  <w:style w:type="paragraph" w:styleId="26">
    <w:name w:val="Body Text Indent 2"/>
    <w:basedOn w:val="a"/>
    <w:qFormat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afff2">
    <w:name w:val="Внимание"/>
    <w:basedOn w:val="a"/>
    <w:next w:val="a"/>
    <w:qFormat/>
    <w:pPr>
      <w:widowControl w:val="0"/>
      <w:autoSpaceDE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3">
    <w:name w:val="Внимание: криминал!!"/>
    <w:basedOn w:val="afff2"/>
    <w:next w:val="a"/>
    <w:qFormat/>
  </w:style>
  <w:style w:type="paragraph" w:customStyle="1" w:styleId="afff4">
    <w:name w:val="Внимание: недобросовестность!"/>
    <w:basedOn w:val="afff2"/>
    <w:next w:val="a"/>
    <w:qFormat/>
  </w:style>
  <w:style w:type="paragraph" w:customStyle="1" w:styleId="afff5">
    <w:name w:val="Дочерний элемент списка"/>
    <w:basedOn w:val="a"/>
    <w:next w:val="a"/>
    <w:qFormat/>
    <w:pPr>
      <w:widowControl w:val="0"/>
      <w:autoSpaceDE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f6">
    <w:name w:val="Основное меню (преемственное)"/>
    <w:basedOn w:val="a"/>
    <w:next w:val="a"/>
    <w:qFormat/>
    <w:pPr>
      <w:widowControl w:val="0"/>
      <w:autoSpaceDE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5">
    <w:name w:val="Заголовок1"/>
    <w:basedOn w:val="afff6"/>
    <w:next w:val="a"/>
    <w:qFormat/>
    <w:rPr>
      <w:b/>
      <w:bCs/>
      <w:color w:val="0058A9"/>
      <w:shd w:val="clear" w:color="auto" w:fill="ECE9D8"/>
    </w:rPr>
  </w:style>
  <w:style w:type="paragraph" w:customStyle="1" w:styleId="afff7">
    <w:name w:val="Заголовок группы контролов"/>
    <w:basedOn w:val="a"/>
    <w:next w:val="a"/>
    <w:qFormat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f8">
    <w:name w:val="Заголовок для информации об изменениях"/>
    <w:basedOn w:val="1"/>
    <w:next w:val="a"/>
    <w:qFormat/>
    <w:pPr>
      <w:keepLines/>
      <w:numPr>
        <w:numId w:val="0"/>
      </w:numPr>
      <w:autoSpaceDE w:val="0"/>
      <w:spacing w:before="0" w:after="240" w:line="360" w:lineRule="auto"/>
      <w:jc w:val="center"/>
    </w:pPr>
    <w:rPr>
      <w:rFonts w:ascii="Times New Roman" w:hAnsi="Times New Roman" w:cs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f9">
    <w:name w:val="Заголовок распахивающейся части диалога"/>
    <w:basedOn w:val="a"/>
    <w:next w:val="a"/>
    <w:qFormat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paragraph" w:customStyle="1" w:styleId="afffa">
    <w:name w:val="Заголовок статьи"/>
    <w:basedOn w:val="a"/>
    <w:next w:val="a"/>
    <w:qFormat/>
    <w:pPr>
      <w:widowControl w:val="0"/>
      <w:autoSpaceDE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paragraph" w:customStyle="1" w:styleId="afffb">
    <w:name w:val="Заголовок ЭР (левое окно)"/>
    <w:basedOn w:val="a"/>
    <w:next w:val="a"/>
    <w:qFormat/>
    <w:pPr>
      <w:widowControl w:val="0"/>
      <w:autoSpaceDE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fc">
    <w:name w:val="Заголовок ЭР (правое окно)"/>
    <w:basedOn w:val="afffb"/>
    <w:next w:val="a"/>
    <w:qFormat/>
    <w:pPr>
      <w:spacing w:after="0"/>
      <w:jc w:val="left"/>
    </w:pPr>
  </w:style>
  <w:style w:type="paragraph" w:customStyle="1" w:styleId="afffd">
    <w:name w:val="Интерактивный заголовок"/>
    <w:basedOn w:val="15"/>
    <w:next w:val="a"/>
    <w:qFormat/>
    <w:rPr>
      <w:u w:val="single"/>
    </w:rPr>
  </w:style>
  <w:style w:type="paragraph" w:customStyle="1" w:styleId="afffe">
    <w:name w:val="Текст информации об изменениях"/>
    <w:basedOn w:val="a"/>
    <w:next w:val="a"/>
    <w:qFormat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f">
    <w:name w:val="Информация об изменениях"/>
    <w:basedOn w:val="afffe"/>
    <w:next w:val="a"/>
    <w:qFormat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0">
    <w:name w:val="Текст (справка)"/>
    <w:basedOn w:val="a"/>
    <w:next w:val="a"/>
    <w:qFormat/>
    <w:pPr>
      <w:widowControl w:val="0"/>
      <w:autoSpaceDE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f1">
    <w:name w:val="Комментарий"/>
    <w:basedOn w:val="affff0"/>
    <w:next w:val="a"/>
    <w:qFormat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2">
    <w:name w:val="Информация об изменениях документа"/>
    <w:basedOn w:val="affff1"/>
    <w:next w:val="a"/>
    <w:qFormat/>
    <w:rPr>
      <w:i/>
      <w:iCs/>
    </w:rPr>
  </w:style>
  <w:style w:type="paragraph" w:customStyle="1" w:styleId="affff3">
    <w:name w:val="Текст (лев. подпись)"/>
    <w:basedOn w:val="a"/>
    <w:next w:val="a"/>
    <w:qFormat/>
    <w:pPr>
      <w:widowControl w:val="0"/>
      <w:autoSpaceDE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4">
    <w:name w:val="Колонтитул (левый)"/>
    <w:basedOn w:val="affff3"/>
    <w:next w:val="a"/>
    <w:qFormat/>
    <w:rPr>
      <w:sz w:val="14"/>
      <w:szCs w:val="14"/>
    </w:rPr>
  </w:style>
  <w:style w:type="paragraph" w:customStyle="1" w:styleId="affff5">
    <w:name w:val="Текст (прав. подпись)"/>
    <w:basedOn w:val="a"/>
    <w:next w:val="a"/>
    <w:qFormat/>
    <w:pPr>
      <w:widowControl w:val="0"/>
      <w:autoSpaceDE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f6">
    <w:name w:val="Колонтитул (правый)"/>
    <w:basedOn w:val="affff5"/>
    <w:next w:val="a"/>
    <w:qFormat/>
    <w:rPr>
      <w:sz w:val="14"/>
      <w:szCs w:val="14"/>
    </w:rPr>
  </w:style>
  <w:style w:type="paragraph" w:customStyle="1" w:styleId="affff7">
    <w:name w:val="Комментарий пользователя"/>
    <w:basedOn w:val="affff1"/>
    <w:next w:val="a"/>
    <w:qFormat/>
    <w:pPr>
      <w:jc w:val="left"/>
    </w:pPr>
    <w:rPr>
      <w:shd w:val="clear" w:color="auto" w:fill="FFDFE0"/>
    </w:rPr>
  </w:style>
  <w:style w:type="paragraph" w:customStyle="1" w:styleId="affff8">
    <w:name w:val="Куда обратиться?"/>
    <w:basedOn w:val="afff2"/>
    <w:next w:val="a"/>
    <w:qFormat/>
  </w:style>
  <w:style w:type="paragraph" w:customStyle="1" w:styleId="affff9">
    <w:name w:val="Моноширинный"/>
    <w:basedOn w:val="a"/>
    <w:next w:val="a"/>
    <w:qFormat/>
    <w:pPr>
      <w:widowControl w:val="0"/>
      <w:autoSpaceDE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a">
    <w:name w:val="Напишите нам"/>
    <w:basedOn w:val="a"/>
    <w:next w:val="a"/>
    <w:qFormat/>
    <w:pPr>
      <w:widowControl w:val="0"/>
      <w:autoSpaceDE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paragraph" w:customStyle="1" w:styleId="affffb">
    <w:name w:val="Необходимые документы"/>
    <w:basedOn w:val="afff2"/>
    <w:next w:val="a"/>
    <w:qFormat/>
    <w:pPr>
      <w:ind w:firstLine="118"/>
    </w:pPr>
  </w:style>
  <w:style w:type="paragraph" w:customStyle="1" w:styleId="affffc">
    <w:name w:val="Нормальный (таблица)"/>
    <w:basedOn w:val="a"/>
    <w:next w:val="a"/>
    <w:qFormat/>
    <w:pPr>
      <w:widowControl w:val="0"/>
      <w:autoSpaceDE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d">
    <w:name w:val="Таблицы (моноширинный)"/>
    <w:basedOn w:val="a"/>
    <w:next w:val="a"/>
    <w:qFormat/>
    <w:pPr>
      <w:widowControl w:val="0"/>
      <w:autoSpaceDE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e">
    <w:name w:val="Оглавление"/>
    <w:basedOn w:val="affffd"/>
    <w:next w:val="a"/>
    <w:qFormat/>
    <w:pPr>
      <w:ind w:left="140"/>
    </w:pPr>
  </w:style>
  <w:style w:type="paragraph" w:customStyle="1" w:styleId="afffff">
    <w:name w:val="Переменная часть"/>
    <w:basedOn w:val="afff6"/>
    <w:next w:val="a"/>
    <w:qFormat/>
    <w:rPr>
      <w:sz w:val="18"/>
      <w:szCs w:val="18"/>
    </w:rPr>
  </w:style>
  <w:style w:type="paragraph" w:customStyle="1" w:styleId="afffff0">
    <w:name w:val="Подвал для информации об изменениях"/>
    <w:basedOn w:val="1"/>
    <w:next w:val="a"/>
    <w:qFormat/>
    <w:pPr>
      <w:keepLines/>
      <w:numPr>
        <w:numId w:val="0"/>
      </w:numPr>
      <w:autoSpaceDE w:val="0"/>
      <w:spacing w:before="480" w:after="240" w:line="360" w:lineRule="auto"/>
      <w:jc w:val="center"/>
    </w:pPr>
    <w:rPr>
      <w:rFonts w:ascii="Times New Roman" w:hAnsi="Times New Roman" w:cs="Times New Roman"/>
      <w:b w:val="0"/>
      <w:bCs w:val="0"/>
      <w:kern w:val="0"/>
      <w:sz w:val="18"/>
      <w:szCs w:val="18"/>
    </w:rPr>
  </w:style>
  <w:style w:type="paragraph" w:customStyle="1" w:styleId="afffff1">
    <w:name w:val="Подзаголовок для информации об изменениях"/>
    <w:basedOn w:val="afffe"/>
    <w:next w:val="a"/>
    <w:qFormat/>
    <w:rPr>
      <w:b/>
      <w:bCs/>
    </w:rPr>
  </w:style>
  <w:style w:type="paragraph" w:customStyle="1" w:styleId="afffff2">
    <w:name w:val="Подчёркнуный текст"/>
    <w:basedOn w:val="a"/>
    <w:next w:val="a"/>
    <w:qFormat/>
    <w:pPr>
      <w:widowControl w:val="0"/>
      <w:pBdr>
        <w:bottom w:val="single" w:sz="4" w:space="0" w:color="000000"/>
      </w:pBdr>
      <w:autoSpaceDE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3">
    <w:name w:val="Постоянная часть"/>
    <w:basedOn w:val="afff6"/>
    <w:next w:val="a"/>
    <w:qFormat/>
    <w:rPr>
      <w:sz w:val="20"/>
      <w:szCs w:val="20"/>
    </w:rPr>
  </w:style>
  <w:style w:type="paragraph" w:customStyle="1" w:styleId="afffff4">
    <w:name w:val="Прижатый влево"/>
    <w:basedOn w:val="a"/>
    <w:next w:val="a"/>
    <w:qFormat/>
    <w:pPr>
      <w:widowControl w:val="0"/>
      <w:autoSpaceDE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f5">
    <w:name w:val="Пример."/>
    <w:basedOn w:val="afff2"/>
    <w:next w:val="a"/>
    <w:qFormat/>
  </w:style>
  <w:style w:type="paragraph" w:customStyle="1" w:styleId="afffff6">
    <w:name w:val="Примечание."/>
    <w:basedOn w:val="afff2"/>
    <w:next w:val="a"/>
    <w:qFormat/>
  </w:style>
  <w:style w:type="paragraph" w:customStyle="1" w:styleId="afffff7">
    <w:name w:val="Словарная статья"/>
    <w:basedOn w:val="a"/>
    <w:next w:val="a"/>
    <w:qFormat/>
    <w:pPr>
      <w:widowControl w:val="0"/>
      <w:autoSpaceDE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paragraph" w:customStyle="1" w:styleId="afffff8">
    <w:name w:val="Ссылка на официальную публикацию"/>
    <w:basedOn w:val="a"/>
    <w:next w:val="a"/>
    <w:qFormat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9">
    <w:name w:val="Текст в таблице"/>
    <w:basedOn w:val="affffc"/>
    <w:next w:val="a"/>
    <w:qFormat/>
    <w:pPr>
      <w:ind w:firstLine="500"/>
    </w:pPr>
  </w:style>
  <w:style w:type="paragraph" w:customStyle="1" w:styleId="afffffa">
    <w:name w:val="Текст ЭР (см. также)"/>
    <w:basedOn w:val="a"/>
    <w:next w:val="a"/>
    <w:qFormat/>
    <w:pPr>
      <w:widowControl w:val="0"/>
      <w:autoSpaceDE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b">
    <w:name w:val="Технический комментарий"/>
    <w:basedOn w:val="a"/>
    <w:next w:val="a"/>
    <w:qFormat/>
    <w:pPr>
      <w:widowControl w:val="0"/>
      <w:autoSpaceDE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paragraph" w:customStyle="1" w:styleId="afffffc">
    <w:name w:val="Формула"/>
    <w:basedOn w:val="a"/>
    <w:next w:val="a"/>
    <w:qFormat/>
    <w:pPr>
      <w:widowControl w:val="0"/>
      <w:autoSpaceDE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d">
    <w:name w:val="Центрированный (таблица)"/>
    <w:basedOn w:val="affffc"/>
    <w:next w:val="a"/>
    <w:qFormat/>
    <w:pPr>
      <w:jc w:val="center"/>
    </w:pPr>
  </w:style>
  <w:style w:type="paragraph" w:customStyle="1" w:styleId="-0">
    <w:name w:val="ЭР-содержание (правое окно)"/>
    <w:basedOn w:val="a"/>
    <w:next w:val="a"/>
    <w:qFormat/>
    <w:pPr>
      <w:widowControl w:val="0"/>
      <w:autoSpaceDE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41">
    <w:name w:val="toc 4"/>
    <w:basedOn w:val="a"/>
    <w:next w:val="a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ffffe">
    <w:name w:val="endnote text"/>
    <w:basedOn w:val="a"/>
    <w:pPr>
      <w:spacing w:after="0" w:line="240" w:lineRule="auto"/>
    </w:pPr>
    <w:rPr>
      <w:sz w:val="20"/>
      <w:szCs w:val="20"/>
    </w:rPr>
  </w:style>
  <w:style w:type="paragraph" w:customStyle="1" w:styleId="TableParagraph">
    <w:name w:val="Table Paragraph"/>
    <w:basedOn w:val="a"/>
    <w:qFormat/>
    <w:pPr>
      <w:widowControl w:val="0"/>
      <w:autoSpaceDE w:val="0"/>
      <w:spacing w:after="0" w:line="240" w:lineRule="auto"/>
      <w:ind w:left="9"/>
    </w:pPr>
    <w:rPr>
      <w:rFonts w:ascii="Times New Roman" w:hAnsi="Times New Roman"/>
    </w:rPr>
  </w:style>
  <w:style w:type="paragraph" w:styleId="affffff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affffff0">
    <w:name w:val="Содержимое таблицы"/>
    <w:basedOn w:val="a"/>
    <w:qFormat/>
    <w:pPr>
      <w:suppressLineNumbers/>
    </w:pPr>
  </w:style>
  <w:style w:type="paragraph" w:customStyle="1" w:styleId="affffff1">
    <w:name w:val="Заголовок таблицы"/>
    <w:basedOn w:val="affffff0"/>
    <w:qFormat/>
    <w:pPr>
      <w:jc w:val="center"/>
    </w:pPr>
    <w:rPr>
      <w:b/>
      <w:bCs/>
    </w:rPr>
  </w:style>
  <w:style w:type="paragraph" w:customStyle="1" w:styleId="affffff2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ЦРПО Мосполитех</dc:creator>
  <cp:keywords/>
  <dc:description/>
  <cp:lastModifiedBy>virus.metodist@bk.ru</cp:lastModifiedBy>
  <cp:revision>2</cp:revision>
  <cp:lastPrinted>2021-06-24T15:53:00Z</cp:lastPrinted>
  <dcterms:created xsi:type="dcterms:W3CDTF">2023-12-05T07:08:00Z</dcterms:created>
  <dcterms:modified xsi:type="dcterms:W3CDTF">2023-12-05T07:08:00Z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1059261908</vt:i4>
  </property>
</Properties>
</file>